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5D" w:rsidRPr="00670D55" w:rsidRDefault="00792C5D">
      <w:pPr>
        <w:rPr>
          <w:i/>
          <w:iCs/>
          <w:sz w:val="32"/>
          <w:szCs w:val="32"/>
          <w:u w:val="single"/>
        </w:rPr>
      </w:pPr>
      <w:r w:rsidRPr="00670D55">
        <w:rPr>
          <w:i/>
          <w:iCs/>
          <w:sz w:val="32"/>
          <w:szCs w:val="32"/>
          <w:u w:val="single"/>
        </w:rPr>
        <w:t>Уважаемые жители Груциновского поселения! Уважаемые гости!</w:t>
      </w:r>
    </w:p>
    <w:p w:rsidR="00792C5D" w:rsidRDefault="00792C5D">
      <w:pPr>
        <w:rPr>
          <w:sz w:val="28"/>
          <w:szCs w:val="28"/>
        </w:rPr>
      </w:pPr>
      <w:r>
        <w:rPr>
          <w:sz w:val="28"/>
          <w:szCs w:val="28"/>
        </w:rPr>
        <w:t>Общая площадь Груциновского сельского поселения составляет 37449 га, сельскохозяйственные угодья составляют 35 034 га, в т.ч. пашня-24707 га, пастбища 10 327 га, т.е. как видно из данной информации, поселение является сельскохозяйственного назначения. В этом есть свои плюсы, но есть также много минусов.</w:t>
      </w:r>
    </w:p>
    <w:p w:rsidR="00792C5D" w:rsidRDefault="00792C5D">
      <w:pPr>
        <w:rPr>
          <w:sz w:val="28"/>
          <w:szCs w:val="28"/>
        </w:rPr>
      </w:pPr>
      <w:r>
        <w:rPr>
          <w:sz w:val="28"/>
          <w:szCs w:val="28"/>
        </w:rPr>
        <w:t>На территории поселения расположены три сельхозпредприятия, два из которых являются мощными - можно сказать градообразующими, это: ЗАО Агрофирма «Респект» -всего сельхозугодий 8 492 га, в т.ч. пашни 6 718 га и ООО СПК «Родная Земля» -всего сельхозугодий 15 419 га, в т.ч. пашни -12311 га, и на территории х. Данилов у нас находится сельхозпредприятие СПК колхоз «Каменский», там всего сельхозугодий 1 703 га, в т.ч. пашни 1 330 га. Крестьянско-фермерские хозяйства расположены на 2 079 га- сельхоз угодий, из которых 1 694 га –пашни.</w:t>
      </w:r>
    </w:p>
    <w:p w:rsidR="00792C5D" w:rsidRDefault="00792C5D">
      <w:pPr>
        <w:rPr>
          <w:sz w:val="28"/>
          <w:szCs w:val="28"/>
        </w:rPr>
      </w:pPr>
      <w:r>
        <w:rPr>
          <w:sz w:val="28"/>
          <w:szCs w:val="28"/>
        </w:rPr>
        <w:t>На территории расположены семь населенных пунктов. Общая численность населения составляет на 01.01.2017 года- 1736 чел.</w:t>
      </w:r>
    </w:p>
    <w:p w:rsidR="00792C5D" w:rsidRDefault="00792C5D">
      <w:pPr>
        <w:rPr>
          <w:sz w:val="28"/>
          <w:szCs w:val="28"/>
        </w:rPr>
      </w:pPr>
      <w:r>
        <w:rPr>
          <w:sz w:val="28"/>
          <w:szCs w:val="28"/>
        </w:rPr>
        <w:t>В начале своего доклада хотел бы Вам озвучить сведения о ходе исполнения бюджета Груциновского сельского поселения за 2016 год.</w:t>
      </w:r>
    </w:p>
    <w:p w:rsidR="00792C5D" w:rsidRPr="00E03022" w:rsidRDefault="00792C5D">
      <w:pPr>
        <w:rPr>
          <w:sz w:val="28"/>
          <w:szCs w:val="28"/>
        </w:rPr>
      </w:pPr>
      <w:r>
        <w:rPr>
          <w:sz w:val="28"/>
          <w:szCs w:val="28"/>
        </w:rPr>
        <w:t>Изначально остановлюсь на основном вопросе, который, наверное, интересует всех присутствующих- это газификация поселения.</w:t>
      </w:r>
    </w:p>
    <w:p w:rsidR="00792C5D" w:rsidRDefault="00792C5D">
      <w:pPr>
        <w:rPr>
          <w:sz w:val="28"/>
          <w:szCs w:val="28"/>
        </w:rPr>
      </w:pPr>
      <w:r w:rsidRPr="002D6036">
        <w:rPr>
          <w:sz w:val="28"/>
          <w:szCs w:val="28"/>
        </w:rPr>
        <w:t>На 01.01.2017 года администрацией Груциновского поселения пр</w:t>
      </w:r>
      <w:r>
        <w:rPr>
          <w:sz w:val="28"/>
          <w:szCs w:val="28"/>
        </w:rPr>
        <w:t xml:space="preserve">оведены следующие мероприятия по всем 4 хуторам, подлежащих газификации, т.е. в х.Самбуров, х. Первомайск, х. Груцинов, х. Данилов: </w:t>
      </w:r>
    </w:p>
    <w:p w:rsidR="00792C5D" w:rsidRDefault="00792C5D" w:rsidP="002D60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Сбор исходных данных и гидравлический расчет газопроводов для выполнения схемы газоснабжения</w:t>
      </w:r>
    </w:p>
    <w:p w:rsidR="00792C5D" w:rsidRDefault="00792C5D" w:rsidP="002D60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Техническое перевооружение сети газораспределения. Схема газораспределения.</w:t>
      </w:r>
    </w:p>
    <w:p w:rsidR="00792C5D" w:rsidRDefault="00792C5D" w:rsidP="002D60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Экспертиза промышленной безопасности и техническое сопровождение документации на стадии прохождения экспертизы по объекту  и техническое перевооружение сети газораспределения. Схема газоснабжения.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>На эти бумажные работы было потрачено 1 019 932 рубля.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>Сейчас схема газораспределения по хуторам Самбурову и Первомайску переданы в Облстройпроект и находятся на экспертизе на подтверждении достоверности.</w:t>
      </w:r>
    </w:p>
    <w:p w:rsidR="00792C5D" w:rsidRPr="00670D55" w:rsidRDefault="00792C5D" w:rsidP="00683710">
      <w:pPr>
        <w:rPr>
          <w:i/>
          <w:iCs/>
          <w:sz w:val="28"/>
          <w:szCs w:val="28"/>
          <w:u w:val="single"/>
        </w:rPr>
      </w:pPr>
      <w:r w:rsidRPr="00670D55">
        <w:rPr>
          <w:i/>
          <w:iCs/>
          <w:sz w:val="28"/>
          <w:szCs w:val="28"/>
          <w:u w:val="single"/>
        </w:rPr>
        <w:t>ЖКХ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>В 2016 году в х. Данилов была установлена водонапорная башня Рожновского объёмом 50 м3, что в дальнейшем, мы все думаем, снимет напряженную ситуацию по водоснабжению в данном населенном пункте.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>04.10.2016 года –Администрацией Груциновского поселения была получена Выписка из Единого государственного реестра на водонапорные сооружения по х. Данилов. Сейчас идет процесс передачи этого объекта в собственность муниципального предприятия «Коммунальщик» для дальнейшего обслуживания и эксплуатации данного объекта. Вопрос этот очень серьёзный, требующий кропотливого подхода, поэтому все делается планомерно, взвешенно, обсуждается каждая мелкая деталь. Но все равно этот процесс уже необратимый. Начинаем мы с х.Данилов, т.к. там документы на водопровод уже готовы. Следующий этап-х. Первомайск, а в июле-августе месяце, когда будут готовы документы на водопровод в х. Груцинов, так же будет произведена передача данного объекта в собственность МУП «Коммунальщик».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>Мы с Вами все знаем, что 2017 год объявлен нашим президентом В.В.Путиным – годом экологии. Губернатор Ростовской области В.Ю.Голубев и глава Администрации Каменского района В.Е. Шевченко уделяют большое внимание наведению порядка и окультуриванию поселений. Груциновское поселение –единственное в районе, где не производится вывоз твердых бытовых отходов(ТБО).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>В 2016 году в х. Данилов был проведен один сход с жителями хутора, я приглашал директора ООО «Южный Город». Встреча прошла очень эмоционально</w:t>
      </w:r>
      <w:r w:rsidRPr="00F50C2C">
        <w:rPr>
          <w:sz w:val="28"/>
          <w:szCs w:val="28"/>
        </w:rPr>
        <w:t>,</w:t>
      </w:r>
      <w:r>
        <w:rPr>
          <w:sz w:val="28"/>
          <w:szCs w:val="28"/>
        </w:rPr>
        <w:t xml:space="preserve"> было задано очень много вопросов. Практически на все вопросы были даны ответы. Но все равно компромисс не был достигнут. В феврале –  марте в планах у меня стоит пригласить директора «Южный Город» в х. Самбуров, х.Груцинов, х.Первомайск для беседы с жителями и для того, чтобы Вы задали ему интересующие вопросы и для заключения договоров на вывоз ТБО. Я повторю- мы единственное поселение, где это не проводится, никто нам не разрешит вывозить мусор (бутылки, бумагу) на несанкционированные свалки. А на нарушителей порядка, согласно закона, будут составляться протоколы о правонарушении. Так что вопросы ЖКХ, казалось бы в нашем маленьком поселении, очень серьезные, но я думаю, что мы сообща </w:t>
      </w:r>
      <w:r w:rsidRPr="00F50C2C">
        <w:rPr>
          <w:sz w:val="28"/>
          <w:szCs w:val="28"/>
        </w:rPr>
        <w:t>к каждому домовладению</w:t>
      </w:r>
      <w:r>
        <w:rPr>
          <w:sz w:val="28"/>
          <w:szCs w:val="28"/>
        </w:rPr>
        <w:t>, что касается вывоза ТБО, и оплаты за водоснабжение будем подходить взвешенно, и эти свалки, которые мы с Вами знаем где находятся, у нас в скором времени исчезнут.</w:t>
      </w:r>
    </w:p>
    <w:p w:rsidR="00792C5D" w:rsidRDefault="00792C5D" w:rsidP="00683710">
      <w:pPr>
        <w:rPr>
          <w:sz w:val="28"/>
          <w:szCs w:val="28"/>
        </w:rPr>
      </w:pPr>
      <w:r w:rsidRPr="00F87EFE">
        <w:rPr>
          <w:i/>
          <w:iCs/>
          <w:sz w:val="28"/>
          <w:szCs w:val="28"/>
          <w:u w:val="single"/>
        </w:rPr>
        <w:t>Дороги</w:t>
      </w:r>
      <w:r>
        <w:rPr>
          <w:sz w:val="28"/>
          <w:szCs w:val="28"/>
        </w:rPr>
        <w:t>.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>В 2016 году было произведено грейдирование и отсыпка щебнем улиц, практически во всех хуторах поселения. Я Вам озвучу цифру. Вы только вдумайтесь в эту сумму-1 988 745 рублей. Это огромная сумма. В разрезе хуторов, улиц я называть не буду-Вы сами знаете где осыпано.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>Х.Данилов-отсыпано 1449м - на сумму 697 090 руб.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>Х.Груцинов – отсыпано 1724м –на сумму 547 161 руб.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>Х.Самбуров – отсыпано 570 м – на сумму 297 594 руб.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>Всего отсыпано улиц протяженностью 3744 метра.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 xml:space="preserve">В 2017 году также в планах стоит дальнейшее благоустройство улиц, отсыпка щебнем, уже, наверное, единичные улицы, которые остались в наших хуторах. </w:t>
      </w:r>
    </w:p>
    <w:p w:rsidR="00792C5D" w:rsidRPr="00F87EFE" w:rsidRDefault="00792C5D" w:rsidP="00683710">
      <w:pPr>
        <w:rPr>
          <w:i/>
          <w:iCs/>
          <w:sz w:val="28"/>
          <w:szCs w:val="28"/>
          <w:u w:val="single"/>
        </w:rPr>
      </w:pPr>
      <w:r w:rsidRPr="00F87EFE">
        <w:rPr>
          <w:i/>
          <w:iCs/>
          <w:sz w:val="28"/>
          <w:szCs w:val="28"/>
          <w:u w:val="single"/>
        </w:rPr>
        <w:t>Электрификация.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 xml:space="preserve">В течение 2016 года постоянно проводится мониторинг ламп уличного освещения. В 2016 г было приобретено и произведена замена                 </w:t>
      </w:r>
      <w:r w:rsidRPr="00F50C2C">
        <w:rPr>
          <w:sz w:val="28"/>
          <w:szCs w:val="28"/>
        </w:rPr>
        <w:t>ламп</w:t>
      </w:r>
      <w:r>
        <w:rPr>
          <w:sz w:val="28"/>
          <w:szCs w:val="28"/>
        </w:rPr>
        <w:t xml:space="preserve"> по всем хуторам. Самый освещенный у нас сейчас оказался х.Данилов, это связано с тем, что там дома расположены более компактно, что позволяет расположить лампы более экономично, но целенаправленно.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 xml:space="preserve">В бюджет на 2017 год у нас заложены деньги на замену полностью освещения в х. Самбуров на энергосберегающие лампы протяженностью 3 км. 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 xml:space="preserve">В перспективе замена ламп на энергосберегающие будет проходить по всем хуторам поселения.       </w:t>
      </w:r>
    </w:p>
    <w:p w:rsidR="00792C5D" w:rsidRPr="00F87EFE" w:rsidRDefault="00792C5D" w:rsidP="00683710">
      <w:pPr>
        <w:rPr>
          <w:i/>
          <w:iCs/>
          <w:sz w:val="28"/>
          <w:szCs w:val="28"/>
          <w:u w:val="single"/>
        </w:rPr>
      </w:pPr>
      <w:bookmarkStart w:id="0" w:name="_GoBack"/>
      <w:r w:rsidRPr="00F87EFE">
        <w:rPr>
          <w:i/>
          <w:iCs/>
          <w:sz w:val="28"/>
          <w:szCs w:val="28"/>
          <w:u w:val="single"/>
        </w:rPr>
        <w:t>Соцкультбыт.</w:t>
      </w:r>
    </w:p>
    <w:bookmarkEnd w:id="0"/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>В 2016 году благодаря материальной поддержке главы Администрации Каменского района В.Е. Шевченко был произведен капитальный ремонт кровли Даниловской школы. На эти средства были выделены более 800 тыс. рублей. Также в х. Данилов произведена замена 44 окон в детском садике «Подснежник» - с областного бюджета на это было выделено 388 тыс. рублей, а благодаря помощи директора ООО СПК «Родная Земля» Манжу</w:t>
      </w:r>
      <w:r w:rsidRPr="005D3DB3">
        <w:rPr>
          <w:sz w:val="28"/>
          <w:szCs w:val="28"/>
        </w:rPr>
        <w:t>ра</w:t>
      </w:r>
      <w:r>
        <w:rPr>
          <w:sz w:val="28"/>
          <w:szCs w:val="28"/>
        </w:rPr>
        <w:t xml:space="preserve"> В.Н. был произведен ремонт откосов в помещении и на улице в процессе замены окон. На это было израсходовано 193 тыс. рублей. Администрацией Груциновского поселения в 2016 году были приобретены костюмы для коллектива народной песни х. Самбуров и теперь они будут выезжать и представлять наше поселение на районных праздниках в РДК п. Глубокий. 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>Не каждое поселение может похвастаться что у него есть два творческих коллектива.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 xml:space="preserve">В бюджете поселения на 2017 год заложено около 4 млн. рублей на развитие культуры в поселении, это огромные деньги для населения. Результат этого вы увидите летом, осенью, например, ДК х. Груцинов. 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>По вопросу благоустройства поселения: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постоянно организовывает субботники в хуторах поселения с привлечением организаций, населения поселения с целью наведения порядка на прилегающих территориях к предприятиям, частным домовладениям. Но здесь хотелось бы отметить, что не все предприятия откликаются на это благое дело, за исключением конечно ЗАО АФ «Респект», где руководитель Пискунов Г.А. собственным примером показывает, что и как надо делать. Неоднократно на сходах, которые Администрация проводит регулярно в х. Данилов, я высказывал мнение, что х. Данилов и субботник, т.е. наведение порядка - это два несовместимых понятия. Тоже самое можно сказать и по х. Груцинов и х.Первомайск. Я понимаю, что здесь нет руководителя предприятия, но ведь это мы делаем для себя. Пример-сад. Я считаю, что это недоработка депутатов местного самоуправления, им надо более активно вникать в проблемы поселения, выходить с инициативой на главу Администрации, проводить разъяснительную работу с населением. 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>Что касается благоустройства в 2017 году, в бюджет заложена статья на расходы денежных средств – ограждение кладбищ х. Груцинов и х. Первомайск. Сейчас уже начали вести работы по подбору подрядчиков, составление сметы на ограждение.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 xml:space="preserve">В течении года регулярно по всем хуторам </w:t>
      </w:r>
      <w:r w:rsidRPr="00F50C2C">
        <w:rPr>
          <w:sz w:val="28"/>
          <w:szCs w:val="28"/>
        </w:rPr>
        <w:t>проводятся сходы, на которых проводится разъяснительная работа по вопросам пожарной безопасности,</w:t>
      </w:r>
      <w:r>
        <w:rPr>
          <w:sz w:val="28"/>
          <w:szCs w:val="28"/>
        </w:rPr>
        <w:t xml:space="preserve"> эпидемиологическая обстановка, раздаются памятки населению. Совместно с участковым полиции и начальником ПЧ 226 организованы рейды п</w:t>
      </w:r>
      <w:r w:rsidRPr="00EC5C16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 xml:space="preserve"> неблагополучным семьям и гражданам, попавшим в сложную жизненную ситуацию с целью проведения профилактической и разъяснительной работы </w:t>
      </w:r>
      <w:r w:rsidRPr="00F50C2C">
        <w:rPr>
          <w:sz w:val="28"/>
          <w:szCs w:val="28"/>
        </w:rPr>
        <w:t>по вопросам пожарной безопасности</w:t>
      </w:r>
    </w:p>
    <w:p w:rsidR="00792C5D" w:rsidRDefault="00792C5D" w:rsidP="00683710">
      <w:pPr>
        <w:rPr>
          <w:sz w:val="28"/>
          <w:szCs w:val="28"/>
        </w:rPr>
      </w:pPr>
      <w:r>
        <w:rPr>
          <w:sz w:val="28"/>
          <w:szCs w:val="28"/>
        </w:rPr>
        <w:t>Все вопросы жителей поселения и письменные заявления и вопросы, поставленные в устной форме – записываются и по мере возможности отрабатываются.</w:t>
      </w:r>
    </w:p>
    <w:p w:rsidR="00792C5D" w:rsidRDefault="00792C5D" w:rsidP="00683710">
      <w:pPr>
        <w:rPr>
          <w:sz w:val="28"/>
          <w:szCs w:val="28"/>
        </w:rPr>
      </w:pPr>
    </w:p>
    <w:p w:rsidR="00792C5D" w:rsidRDefault="00792C5D" w:rsidP="00683710">
      <w:pPr>
        <w:rPr>
          <w:sz w:val="28"/>
          <w:szCs w:val="28"/>
        </w:rPr>
      </w:pPr>
    </w:p>
    <w:p w:rsidR="00792C5D" w:rsidRDefault="00792C5D" w:rsidP="00683710">
      <w:pPr>
        <w:rPr>
          <w:sz w:val="28"/>
          <w:szCs w:val="28"/>
        </w:rPr>
      </w:pPr>
    </w:p>
    <w:p w:rsidR="00792C5D" w:rsidRDefault="00792C5D" w:rsidP="00683710">
      <w:pPr>
        <w:rPr>
          <w:sz w:val="28"/>
          <w:szCs w:val="28"/>
        </w:rPr>
      </w:pPr>
    </w:p>
    <w:p w:rsidR="00792C5D" w:rsidRDefault="00792C5D" w:rsidP="00683710">
      <w:pPr>
        <w:rPr>
          <w:sz w:val="28"/>
          <w:szCs w:val="28"/>
        </w:rPr>
      </w:pPr>
    </w:p>
    <w:p w:rsidR="00792C5D" w:rsidRDefault="00792C5D" w:rsidP="00683710">
      <w:pPr>
        <w:rPr>
          <w:sz w:val="28"/>
          <w:szCs w:val="28"/>
        </w:rPr>
      </w:pPr>
    </w:p>
    <w:p w:rsidR="00792C5D" w:rsidRDefault="00792C5D" w:rsidP="00683710">
      <w:pPr>
        <w:rPr>
          <w:sz w:val="28"/>
          <w:szCs w:val="28"/>
        </w:rPr>
      </w:pPr>
    </w:p>
    <w:p w:rsidR="00792C5D" w:rsidRDefault="00792C5D" w:rsidP="00683710">
      <w:pPr>
        <w:rPr>
          <w:sz w:val="28"/>
          <w:szCs w:val="28"/>
        </w:rPr>
      </w:pPr>
    </w:p>
    <w:p w:rsidR="00792C5D" w:rsidRDefault="00792C5D" w:rsidP="00683710">
      <w:pPr>
        <w:rPr>
          <w:sz w:val="28"/>
          <w:szCs w:val="28"/>
        </w:rPr>
      </w:pPr>
    </w:p>
    <w:p w:rsidR="00792C5D" w:rsidRDefault="00792C5D" w:rsidP="00683710">
      <w:pPr>
        <w:rPr>
          <w:sz w:val="28"/>
          <w:szCs w:val="28"/>
        </w:rPr>
      </w:pPr>
    </w:p>
    <w:p w:rsidR="00792C5D" w:rsidRDefault="00792C5D" w:rsidP="00683710">
      <w:pPr>
        <w:rPr>
          <w:sz w:val="28"/>
          <w:szCs w:val="28"/>
        </w:rPr>
      </w:pPr>
    </w:p>
    <w:p w:rsidR="00792C5D" w:rsidRDefault="00792C5D" w:rsidP="00683710">
      <w:pPr>
        <w:rPr>
          <w:sz w:val="28"/>
          <w:szCs w:val="28"/>
        </w:rPr>
      </w:pPr>
    </w:p>
    <w:p w:rsidR="00792C5D" w:rsidRDefault="00792C5D" w:rsidP="00683710">
      <w:pPr>
        <w:rPr>
          <w:sz w:val="28"/>
          <w:szCs w:val="28"/>
        </w:rPr>
      </w:pPr>
    </w:p>
    <w:p w:rsidR="00792C5D" w:rsidRDefault="00792C5D" w:rsidP="00683710">
      <w:pPr>
        <w:rPr>
          <w:sz w:val="28"/>
          <w:szCs w:val="28"/>
        </w:rPr>
      </w:pPr>
    </w:p>
    <w:p w:rsidR="00792C5D" w:rsidRDefault="00792C5D" w:rsidP="00683710">
      <w:pPr>
        <w:rPr>
          <w:sz w:val="28"/>
          <w:szCs w:val="28"/>
        </w:rPr>
      </w:pPr>
    </w:p>
    <w:p w:rsidR="00792C5D" w:rsidRPr="00683710" w:rsidRDefault="00792C5D" w:rsidP="00683710">
      <w:pPr>
        <w:rPr>
          <w:sz w:val="28"/>
          <w:szCs w:val="28"/>
        </w:rPr>
      </w:pPr>
    </w:p>
    <w:sectPr w:rsidR="00792C5D" w:rsidRPr="00683710" w:rsidSect="0028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6810"/>
    <w:multiLevelType w:val="hybridMultilevel"/>
    <w:tmpl w:val="7876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022"/>
    <w:rsid w:val="00023EF5"/>
    <w:rsid w:val="000257B6"/>
    <w:rsid w:val="00091C81"/>
    <w:rsid w:val="001D3D54"/>
    <w:rsid w:val="002802A6"/>
    <w:rsid w:val="002D6036"/>
    <w:rsid w:val="003E5C61"/>
    <w:rsid w:val="004A1AFA"/>
    <w:rsid w:val="005D3DB3"/>
    <w:rsid w:val="00670D55"/>
    <w:rsid w:val="00683710"/>
    <w:rsid w:val="006B30D1"/>
    <w:rsid w:val="00792C5D"/>
    <w:rsid w:val="00793DF4"/>
    <w:rsid w:val="008C03AB"/>
    <w:rsid w:val="008D4A02"/>
    <w:rsid w:val="00921E7D"/>
    <w:rsid w:val="009637F1"/>
    <w:rsid w:val="00AA64B4"/>
    <w:rsid w:val="00AC0AD1"/>
    <w:rsid w:val="00AD76EB"/>
    <w:rsid w:val="00C00808"/>
    <w:rsid w:val="00C222E5"/>
    <w:rsid w:val="00DB2970"/>
    <w:rsid w:val="00E03022"/>
    <w:rsid w:val="00EC1336"/>
    <w:rsid w:val="00EC5C16"/>
    <w:rsid w:val="00EF59D7"/>
    <w:rsid w:val="00F50C2C"/>
    <w:rsid w:val="00F51458"/>
    <w:rsid w:val="00F87EFE"/>
    <w:rsid w:val="00FB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A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60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5</Pages>
  <Words>1269</Words>
  <Characters>7234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7</cp:revision>
  <cp:lastPrinted>2017-02-13T11:52:00Z</cp:lastPrinted>
  <dcterms:created xsi:type="dcterms:W3CDTF">2017-02-11T15:51:00Z</dcterms:created>
  <dcterms:modified xsi:type="dcterms:W3CDTF">2017-02-27T10:50:00Z</dcterms:modified>
</cp:coreProperties>
</file>