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p w:rsidR="00753F0E" w:rsidRDefault="00E50BD5" w:rsidP="00AD2CE1">
      <w:pPr>
        <w:tabs>
          <w:tab w:val="left" w:pos="4823"/>
        </w:tabs>
        <w:rPr>
          <w:rFonts w:ascii="Arial Black" w:hAnsi="Arial Black" w:cs="Aharoni"/>
          <w:b/>
          <w:color w:val="FF0000"/>
          <w:lang w:eastAsia="ru-RU"/>
        </w:rPr>
      </w:pPr>
      <w:bookmarkStart w:id="0" w:name="_GoBack"/>
      <w:bookmarkEnd w:id="0"/>
      <w:r>
        <w:rPr>
          <w:rFonts w:ascii="Arial Black" w:hAnsi="Arial Black" w:cs="Aharoni"/>
          <w:b/>
          <w:color w:val="FF0000"/>
          <w:lang w:eastAsia="ru-RU"/>
        </w:rPr>
        <w:tab/>
      </w:r>
    </w:p>
    <w:p w:rsidR="008117E5" w:rsidRDefault="005F561E" w:rsidP="00D743AE">
      <w:pPr>
        <w:tabs>
          <w:tab w:val="left" w:pos="245"/>
          <w:tab w:val="center" w:pos="7909"/>
        </w:tabs>
        <w:rPr>
          <w:rFonts w:ascii="Arial Black" w:hAnsi="Arial Black" w:cs="Aharoni"/>
          <w:b/>
          <w:color w:val="FF0000"/>
          <w:lang w:eastAsia="ru-RU"/>
        </w:rPr>
      </w:pPr>
      <w:r>
        <w:rPr>
          <w:rFonts w:ascii="Arial Black" w:hAnsi="Arial Black" w:cs="Aharoni"/>
          <w:b/>
          <w:noProof/>
          <w:color w:val="FF0000"/>
          <w:lang w:eastAsia="ru-RU"/>
        </w:rPr>
        <mc:AlternateContent>
          <mc:Choice Requires="wps">
            <w:drawing>
              <wp:anchor distT="0" distB="0" distL="114300" distR="114300" simplePos="0" relativeHeight="251665408" behindDoc="0" locked="0" layoutInCell="1" allowOverlap="1" wp14:anchorId="1C1672C4" wp14:editId="243D8778">
                <wp:simplePos x="0" y="0"/>
                <wp:positionH relativeFrom="column">
                  <wp:posOffset>987365</wp:posOffset>
                </wp:positionH>
                <wp:positionV relativeFrom="paragraph">
                  <wp:posOffset>198563</wp:posOffset>
                </wp:positionV>
                <wp:extent cx="7850038" cy="2035834"/>
                <wp:effectExtent l="0" t="0" r="17780" b="2159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7850038" cy="2035834"/>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E50BD5" w:rsidRPr="005F561E" w:rsidRDefault="00E50BD5" w:rsidP="00A729C8">
                            <w:pPr>
                              <w:ind w:right="29"/>
                              <w:jc w:val="center"/>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pPr>
                            <w:r w:rsidRPr="005F561E">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t>Памятка для родителей</w:t>
                            </w:r>
                          </w:p>
                          <w:p w:rsidR="00E50BD5" w:rsidRPr="005F561E" w:rsidRDefault="00E50BD5" w:rsidP="00A729C8">
                            <w:pPr>
                              <w:ind w:right="29"/>
                              <w:jc w:val="center"/>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pPr>
                            <w:r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Меры социа</w:t>
                            </w:r>
                            <w:r w:rsidR="001B2FD5"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льной поддержки семьям с детьми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 o:spid="_x0000_s1026" style="position:absolute;margin-left:77.75pt;margin-top:15.65pt;width:618.1pt;height:16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" fillcolor="white [3201]" strokecolor="#4f81bd [3204]" strokeweight="2pt">
                <v:textbox>
                  <w:txbxContent>
                    <w:p w:rsidR="00E50BD5" w:rsidRPr="005F561E" w:rsidRDefault="00E50BD5" w:rsidP="00A729C8">
                      <w:pPr>
                        <w:ind w:right="29"/>
                        <w:jc w:val="center"/>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pPr>
                      <w:r w:rsidRPr="005F561E">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t>Памятка для родителей</w:t>
                      </w:r>
                    </w:p>
                    <w:p w:rsidR="00E50BD5" w:rsidRPr="005F561E" w:rsidRDefault="00E50BD5" w:rsidP="00A729C8">
                      <w:pPr>
                        <w:ind w:right="29"/>
                        <w:jc w:val="center"/>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pPr>
                      <w:r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Меры социа</w:t>
                      </w:r>
                      <w:r w:rsidR="001B2FD5"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льной поддержки семьям с детьми</w:t>
                      </w:r>
                    </w:p>
                  </w:txbxContent>
                </v:textbox>
              </v:roundrect>
            </w:pict>
          </mc:Fallback>
        </mc:AlternateContent>
      </w:r>
      <w:r w:rsidR="00D743AE">
        <w:rPr>
          <w:rFonts w:ascii="Arial Black" w:hAnsi="Arial Black" w:cs="Aharoni"/>
          <w:b/>
          <w:color w:val="FF0000"/>
          <w:lang w:eastAsia="ru-RU"/>
        </w:rPr>
        <w:tab/>
      </w:r>
      <w:r w:rsidR="00D743AE">
        <w:rPr>
          <w:rFonts w:ascii="Arial Black" w:hAnsi="Arial Black" w:cs="Aharoni"/>
          <w:b/>
          <w:color w:val="FF0000"/>
          <w:lang w:eastAsia="ru-RU"/>
        </w:rPr>
        <w:tab/>
      </w: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5F561E">
      <w:pPr>
        <w:ind w:right="1076"/>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E50BD5">
      <w:pPr>
        <w:rPr>
          <w:rFonts w:ascii="Arial Black" w:hAnsi="Arial Black" w:cs="Aharoni"/>
          <w:b/>
          <w:color w:val="FF0000"/>
          <w:lang w:eastAsia="ru-RU"/>
        </w:rPr>
      </w:pPr>
    </w:p>
    <w:p w:rsidR="008117E5" w:rsidRDefault="00CC2213" w:rsidP="00AE0414">
      <w:pPr>
        <w:jc w:val="center"/>
        <w:rPr>
          <w:rFonts w:ascii="Arial Black" w:hAnsi="Arial Black" w:cs="Aharoni"/>
          <w:b/>
          <w:color w:val="FF0000"/>
          <w:lang w:eastAsia="ru-RU"/>
        </w:rPr>
      </w:pPr>
      <w:r>
        <w:rPr>
          <w:rFonts w:ascii="Arial Black" w:hAnsi="Arial Black" w:cs="Aharoni"/>
          <w:b/>
          <w:noProof/>
          <w:color w:val="FF0000"/>
          <w:lang w:eastAsia="ru-RU"/>
        </w:rPr>
        <w:drawing>
          <wp:inline distT="0" distB="0" distL="0" distR="0" wp14:anchorId="0D2F8A58" wp14:editId="73DB00DF">
            <wp:extent cx="6737230" cy="3674853"/>
            <wp:effectExtent l="76200" t="38100" r="83185" b="116205"/>
            <wp:docPr id="5" name="Рисунок 5" descr="C:\Users\Артем Балабанов\Desktop\DW4A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тем Балабанов\Desktop\DW4A168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518" t="8120" r="8935" b="25642"/>
                    <a:stretch/>
                  </pic:blipFill>
                  <pic:spPr bwMode="auto">
                    <a:xfrm>
                      <a:off x="0" y="0"/>
                      <a:ext cx="6737230" cy="3674853"/>
                    </a:xfrm>
                    <a:prstGeom prst="rect">
                      <a:avLst/>
                    </a:prstGeom>
                    <a:noFill/>
                    <a:ln cmpd="sng">
                      <a:solidFill>
                        <a:schemeClr val="tx2">
                          <a:lumMod val="40000"/>
                          <a:lumOff val="60000"/>
                          <a:alpha val="1000"/>
                        </a:schemeClr>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CC2213">
        <w:rPr>
          <w:rFonts w:ascii="Arial Black" w:hAnsi="Arial Black" w:cs="Aharoni"/>
          <w:b/>
          <w:noProof/>
          <w:color w:val="FF0000"/>
          <w:lang w:eastAsia="ru-RU"/>
        </w:rP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7pt" o:ole="">
            <v:imagedata r:id="rId8" o:title=""/>
          </v:shape>
          <o:OLEObject Type="Embed" ProgID="LibreOffice.DrawDocument.1" ShapeID="_x0000_i1025" DrawAspect="Content" ObjectID="_1631349820" r:id="rId9"/>
        </w:object>
      </w:r>
      <w:r w:rsidRPr="00CC2213">
        <w:rPr>
          <w:snapToGrid w:val="0"/>
          <w:color w:val="000000"/>
          <w:w w:val="0"/>
          <w:sz w:val="0"/>
          <w:szCs w:val="0"/>
          <w:u w:color="000000"/>
          <w:bdr w:val="none" w:sz="0" w:space="0" w:color="000000"/>
          <w:shd w:val="clear" w:color="000000" w:fill="000000"/>
          <w:lang w:val="x-none" w:eastAsia="x-none" w:bidi="x-none"/>
        </w:rPr>
        <w:t xml:space="preserve"> </w:t>
      </w:r>
    </w:p>
    <w:p w:rsidR="008117E5" w:rsidRDefault="008117E5" w:rsidP="001B2FD5">
      <w:pPr>
        <w:jc w:val="center"/>
        <w:rPr>
          <w:rFonts w:ascii="Arial Black" w:hAnsi="Arial Black" w:cs="Aharoni"/>
          <w:b/>
          <w:color w:val="FF0000"/>
          <w:lang w:eastAsia="ru-RU"/>
        </w:rPr>
      </w:pPr>
    </w:p>
    <w:p w:rsidR="00CC2213" w:rsidRDefault="00CC2213" w:rsidP="00CC2213">
      <w:pPr>
        <w:rPr>
          <w:rFonts w:ascii="Arial Black" w:hAnsi="Arial Black" w:cs="Aharoni"/>
          <w:b/>
          <w:color w:val="FF0000"/>
          <w:lang w:eastAsia="ru-RU"/>
        </w:rPr>
      </w:pPr>
    </w:p>
    <w:p w:rsidR="006C301B" w:rsidRPr="008D0105" w:rsidRDefault="00F86110" w:rsidP="00AE0414">
      <w:pPr>
        <w:jc w:val="center"/>
        <w:rPr>
          <w:rFonts w:ascii="Arial Black" w:hAnsi="Arial Black" w:cs="Aharoni"/>
          <w:b/>
          <w:color w:val="FF0000"/>
          <w:lang w:eastAsia="ru-RU"/>
        </w:rPr>
      </w:pPr>
      <w:r w:rsidRPr="003D5673">
        <w:rPr>
          <w:rFonts w:ascii="Arial Black" w:hAnsi="Arial Black" w:cs="Aharoni"/>
          <w:b/>
          <w:noProof/>
          <w:lang w:eastAsia="ru-RU"/>
        </w:rPr>
        <mc:AlternateContent>
          <mc:Choice Requires="wps">
            <w:drawing>
              <wp:anchor distT="0" distB="0" distL="114300" distR="114300" simplePos="0" relativeHeight="251662336" behindDoc="0" locked="0" layoutInCell="1" allowOverlap="1" wp14:anchorId="6B77275D" wp14:editId="552E1032">
                <wp:simplePos x="0" y="0"/>
                <wp:positionH relativeFrom="column">
                  <wp:posOffset>266700</wp:posOffset>
                </wp:positionH>
                <wp:positionV relativeFrom="paragraph">
                  <wp:posOffset>0</wp:posOffset>
                </wp:positionV>
                <wp:extent cx="9877425" cy="552450"/>
                <wp:effectExtent l="0" t="0" r="0" b="0"/>
                <wp:wrapSquare wrapText="bothSides"/>
                <wp:docPr id="4" name="Поле 4"/>
                <wp:cNvGraphicFramePr/>
                <a:graphic xmlns:a="http://schemas.openxmlformats.org/drawingml/2006/main">
                  <a:graphicData uri="http://schemas.microsoft.com/office/word/2010/wordprocessingShape">
                    <wps:wsp>
                      <wps:cNvSpPr txBox="1"/>
                      <wps:spPr>
                        <a:xfrm>
                          <a:off x="0" y="0"/>
                          <a:ext cx="9877425" cy="552450"/>
                        </a:xfrm>
                        <a:prstGeom prst="rect">
                          <a:avLst/>
                        </a:prstGeom>
                        <a:noFill/>
                        <a:ln>
                          <a:noFill/>
                        </a:ln>
                        <a:effectLst/>
                      </wps:spPr>
                      <wps:txbx>
                        <w:txbxContent>
                          <w:p w:rsidR="008041B0" w:rsidRPr="008228CD" w:rsidRDefault="007B0172" w:rsidP="007B0172">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w:t>
                            </w:r>
                            <w:r w:rsidR="008041B0"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амятка для родителей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7" type="#_x0000_t202" style="position:absolute;left:0;text-align:left;margin-left:21pt;margin-top:0;width:777.7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" filled="f" stroked="f">
                <v:textbox>
                  <w:txbxContent>
                    <w:p w:rsidR="008041B0" w:rsidRPr="008228CD" w:rsidRDefault="007B0172" w:rsidP="007B0172">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w:t>
                      </w:r>
                      <w:r w:rsidR="008041B0"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амятка для родителей</w:t>
                      </w:r>
                    </w:p>
                  </w:txbxContent>
                </v:textbox>
                <w10:wrap type="square"/>
              </v:shape>
            </w:pict>
          </mc:Fallback>
        </mc:AlternateContent>
      </w:r>
      <w:r w:rsidR="006C301B" w:rsidRPr="008D0105">
        <w:rPr>
          <w:rFonts w:ascii="Arial Black" w:hAnsi="Arial Black" w:cs="Aharoni"/>
          <w:b/>
          <w:color w:val="FF0000"/>
          <w:lang w:eastAsia="ru-RU"/>
        </w:rPr>
        <w:t>Если у Вас родился первый ребенок</w:t>
      </w:r>
      <w:r w:rsidR="004F66BB" w:rsidRPr="008D0105">
        <w:rPr>
          <w:rFonts w:ascii="Arial Black" w:hAnsi="Arial Black" w:cs="Aharoni"/>
          <w:b/>
          <w:color w:val="FF0000"/>
          <w:lang w:eastAsia="ru-RU"/>
        </w:rPr>
        <w:t>,</w:t>
      </w:r>
      <w:r w:rsidR="006C301B" w:rsidRPr="008D0105">
        <w:rPr>
          <w:rFonts w:ascii="Arial Black" w:hAnsi="Arial Black" w:cs="Aharoni"/>
          <w:b/>
          <w:color w:val="FF0000"/>
          <w:lang w:eastAsia="ru-RU"/>
        </w:rPr>
        <w:t xml:space="preserve"> </w:t>
      </w:r>
      <w:r w:rsidR="00AE0414">
        <w:rPr>
          <w:rFonts w:ascii="Arial Black" w:hAnsi="Arial Black" w:cs="Aharoni"/>
          <w:b/>
          <w:color w:val="FF0000"/>
          <w:lang w:eastAsia="ru-RU"/>
        </w:rPr>
        <w:t>Вы вправе воспользоваться</w:t>
      </w:r>
      <w:r w:rsidR="006C301B" w:rsidRPr="008D0105">
        <w:rPr>
          <w:rFonts w:ascii="Arial Black" w:hAnsi="Arial Black" w:cs="Aharoni"/>
          <w:b/>
          <w:color w:val="FF0000"/>
          <w:lang w:eastAsia="ru-RU"/>
        </w:rPr>
        <w:t xml:space="preserve"> следующи</w:t>
      </w:r>
      <w:r w:rsidR="00AE0414">
        <w:rPr>
          <w:rFonts w:ascii="Arial Black" w:hAnsi="Arial Black" w:cs="Aharoni"/>
          <w:b/>
          <w:color w:val="FF0000"/>
          <w:lang w:eastAsia="ru-RU"/>
        </w:rPr>
        <w:t>ми</w:t>
      </w:r>
      <w:r w:rsidR="006C301B" w:rsidRPr="008D0105">
        <w:rPr>
          <w:rFonts w:ascii="Arial Black" w:hAnsi="Arial Black" w:cs="Aharoni"/>
          <w:b/>
          <w:color w:val="FF0000"/>
          <w:lang w:eastAsia="ru-RU"/>
        </w:rPr>
        <w:t xml:space="preserve"> выплат</w:t>
      </w:r>
      <w:r w:rsidR="00AE0414">
        <w:rPr>
          <w:rFonts w:ascii="Arial Black" w:hAnsi="Arial Black" w:cs="Aharoni"/>
          <w:b/>
          <w:color w:val="FF0000"/>
          <w:lang w:eastAsia="ru-RU"/>
        </w:rPr>
        <w:t>ами</w:t>
      </w:r>
      <w:r w:rsidR="006C301B" w:rsidRPr="008D0105">
        <w:rPr>
          <w:rFonts w:ascii="Arial Black" w:hAnsi="Arial Black" w:cs="Aharoni"/>
          <w:b/>
          <w:color w:val="FF0000"/>
          <w:lang w:eastAsia="ru-RU"/>
        </w:rPr>
        <w:t>:</w:t>
      </w: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8930"/>
      </w:tblGrid>
      <w:tr w:rsidR="00BC4840" w:rsidTr="00091011">
        <w:tc>
          <w:tcPr>
            <w:tcW w:w="6804" w:type="dxa"/>
            <w:tcBorders>
              <w:top w:val="single" w:sz="4" w:space="0" w:color="auto"/>
              <w:left w:val="single" w:sz="4" w:space="0" w:color="auto"/>
              <w:bottom w:val="single" w:sz="4" w:space="0" w:color="auto"/>
              <w:right w:val="single" w:sz="4" w:space="0" w:color="auto"/>
            </w:tcBorders>
          </w:tcPr>
          <w:p w:rsidR="00266B4B" w:rsidRDefault="00266B4B" w:rsidP="001B263D">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266B4B" w:rsidRDefault="00266B4B" w:rsidP="00266B4B">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E11D6D" w:rsidTr="00091011">
        <w:trPr>
          <w:trHeight w:val="1264"/>
        </w:trPr>
        <w:tc>
          <w:tcPr>
            <w:tcW w:w="6804" w:type="dxa"/>
            <w:tcBorders>
              <w:top w:val="single" w:sz="4" w:space="0" w:color="auto"/>
              <w:left w:val="single" w:sz="4" w:space="0" w:color="auto"/>
              <w:bottom w:val="single" w:sz="4" w:space="0" w:color="auto"/>
              <w:right w:val="single" w:sz="4" w:space="0" w:color="auto"/>
            </w:tcBorders>
          </w:tcPr>
          <w:p w:rsidR="00266B4B" w:rsidRDefault="00266B4B" w:rsidP="001C030C">
            <w:pPr>
              <w:pStyle w:val="a6"/>
              <w:ind w:left="0"/>
              <w:jc w:val="center"/>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17 479,73 руб. </w:t>
            </w:r>
            <w:r w:rsidRPr="00874E61">
              <w:rPr>
                <w:sz w:val="24"/>
                <w:szCs w:val="24"/>
                <w:lang w:eastAsia="ru-RU"/>
              </w:rPr>
              <w:t>(при условии, что оба родителя не работают, не служат)</w:t>
            </w:r>
          </w:p>
          <w:p w:rsidR="00F41323" w:rsidRDefault="00F41323" w:rsidP="001C030C">
            <w:pPr>
              <w:pStyle w:val="a6"/>
              <w:ind w:left="0"/>
              <w:jc w:val="center"/>
              <w:rPr>
                <w:sz w:val="24"/>
                <w:szCs w:val="24"/>
                <w:lang w:eastAsia="ru-RU"/>
              </w:rPr>
            </w:pPr>
          </w:p>
          <w:p w:rsidR="00D26B6A" w:rsidRPr="00F41323" w:rsidRDefault="00F41323" w:rsidP="00D26B6A">
            <w:pPr>
              <w:pStyle w:val="a6"/>
              <w:ind w:left="0"/>
              <w:jc w:val="both"/>
              <w:rPr>
                <w:rFonts w:ascii="Arial Black" w:hAnsi="Arial Black" w:cs="Aharoni"/>
                <w:b/>
                <w:i/>
                <w:sz w:val="22"/>
                <w:szCs w:val="22"/>
                <w:lang w:eastAsia="ru-RU"/>
              </w:rPr>
            </w:pPr>
            <w:r w:rsidRPr="00F41323">
              <w:rPr>
                <w:i/>
                <w:sz w:val="22"/>
                <w:szCs w:val="22"/>
                <w:lang w:eastAsia="ru-RU"/>
              </w:rPr>
              <w:t>(</w:t>
            </w:r>
            <w:r w:rsidR="00D26B6A"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F41323">
              <w:rPr>
                <w:i/>
                <w:sz w:val="22"/>
                <w:szCs w:val="22"/>
                <w:lang w:eastAsia="ru-RU"/>
              </w:rPr>
              <w:t>Минздравсоцразвития</w:t>
            </w:r>
            <w:proofErr w:type="spellEnd"/>
            <w:r w:rsidR="00D26B6A"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41323" w:rsidRDefault="00266B4B"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423,0 руб.,</w:t>
            </w:r>
            <w:r w:rsidRPr="00874E61">
              <w:rPr>
                <w:sz w:val="24"/>
                <w:szCs w:val="24"/>
                <w:lang w:eastAsia="ru-RU"/>
              </w:rPr>
              <w:t xml:space="preserve"> на детей одиноких матерей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635,0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28005E">
            <w:pPr>
              <w:autoSpaceDE w:val="0"/>
              <w:autoSpaceDN w:val="0"/>
              <w:adjustRightInd w:val="0"/>
              <w:jc w:val="both"/>
              <w:rPr>
                <w:sz w:val="22"/>
                <w:szCs w:val="22"/>
                <w:lang w:eastAsia="ru-RU"/>
              </w:rPr>
            </w:pPr>
          </w:p>
          <w:p w:rsidR="00BC4840" w:rsidRPr="00874E61" w:rsidRDefault="00F41323" w:rsidP="00F41323">
            <w:pPr>
              <w:autoSpaceDE w:val="0"/>
              <w:autoSpaceDN w:val="0"/>
              <w:adjustRightInd w:val="0"/>
              <w:jc w:val="both"/>
              <w:rPr>
                <w:rFonts w:ascii="Arial Black" w:hAnsi="Arial Black" w:cs="Aharoni"/>
                <w:b/>
                <w:sz w:val="24"/>
                <w:szCs w:val="24"/>
                <w:lang w:eastAsia="ru-RU"/>
              </w:rPr>
            </w:pPr>
            <w:proofErr w:type="gramStart"/>
            <w:r w:rsidRPr="00F41323">
              <w:rPr>
                <w:i/>
                <w:sz w:val="22"/>
                <w:szCs w:val="22"/>
                <w:lang w:eastAsia="ru-RU"/>
              </w:rPr>
              <w:t>(</w:t>
            </w:r>
            <w:r w:rsidR="00D26B6A" w:rsidRPr="00F41323">
              <w:rPr>
                <w:i/>
                <w:sz w:val="22"/>
                <w:szCs w:val="22"/>
                <w:lang w:eastAsia="ru-RU"/>
              </w:rPr>
              <w:t>Областной закон от 22.10.2004 № 176-ЗС «О пособии на ребенка гражданам, проживающим на территории Ростовской области»</w:t>
            </w:r>
            <w:r w:rsidR="0028005E" w:rsidRPr="00F41323">
              <w:rPr>
                <w:i/>
                <w:sz w:val="22"/>
                <w:szCs w:val="22"/>
                <w:lang w:eastAsia="ru-RU"/>
              </w:rPr>
              <w:t xml:space="preserve"> и </w:t>
            </w:r>
            <w:r>
              <w:rPr>
                <w:i/>
                <w:sz w:val="22"/>
                <w:szCs w:val="22"/>
                <w:lang w:eastAsia="ru-RU"/>
              </w:rPr>
              <w:t>п</w:t>
            </w:r>
            <w:r w:rsidR="0028005E"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w:t>
            </w:r>
            <w:proofErr w:type="gramEnd"/>
            <w:r w:rsidR="0028005E" w:rsidRPr="00F41323">
              <w:rPr>
                <w:i/>
                <w:sz w:val="22"/>
                <w:szCs w:val="22"/>
                <w:lang w:eastAsia="ru-RU"/>
              </w:rPr>
              <w:t xml:space="preserve"> направленности, а также об условиях и порядке их предоставления»</w:t>
            </w:r>
            <w:r w:rsidRPr="00F41323">
              <w:rPr>
                <w:i/>
                <w:sz w:val="22"/>
                <w:szCs w:val="22"/>
                <w:lang w:eastAsia="ru-RU"/>
              </w:rPr>
              <w:t>)</w:t>
            </w:r>
          </w:p>
        </w:tc>
      </w:tr>
      <w:tr w:rsidR="00266B4B" w:rsidTr="00924077">
        <w:trPr>
          <w:trHeight w:val="1189"/>
        </w:trPr>
        <w:tc>
          <w:tcPr>
            <w:tcW w:w="6804" w:type="dxa"/>
            <w:tcBorders>
              <w:top w:val="single" w:sz="4" w:space="0" w:color="auto"/>
              <w:left w:val="single" w:sz="4" w:space="0" w:color="auto"/>
              <w:bottom w:val="single" w:sz="4" w:space="0" w:color="auto"/>
              <w:right w:val="single" w:sz="4" w:space="0" w:color="auto"/>
            </w:tcBorders>
          </w:tcPr>
          <w:p w:rsidR="00F41323" w:rsidRDefault="00266B4B" w:rsidP="00D26B6A">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первого малыша составляет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3 277,45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w:t>
            </w:r>
            <w:r w:rsidR="00D26B6A">
              <w:rPr>
                <w:sz w:val="24"/>
                <w:szCs w:val="24"/>
                <w:lang w:eastAsia="ru-RU"/>
              </w:rPr>
              <w:t xml:space="preserve"> в образовательной организации) </w:t>
            </w:r>
          </w:p>
          <w:p w:rsidR="00F41323" w:rsidRDefault="00F41323" w:rsidP="00D26B6A">
            <w:pPr>
              <w:pStyle w:val="a6"/>
              <w:ind w:left="0"/>
              <w:jc w:val="both"/>
              <w:rPr>
                <w:sz w:val="24"/>
                <w:szCs w:val="24"/>
                <w:lang w:eastAsia="ru-RU"/>
              </w:rPr>
            </w:pPr>
          </w:p>
          <w:p w:rsidR="00266B4B" w:rsidRPr="00F41323" w:rsidRDefault="00F41323" w:rsidP="00D26B6A">
            <w:pPr>
              <w:pStyle w:val="a6"/>
              <w:ind w:left="0"/>
              <w:jc w:val="both"/>
              <w:rPr>
                <w:b/>
                <w:i/>
                <w:sz w:val="24"/>
                <w:szCs w:val="24"/>
                <w:lang w:eastAsia="ru-RU"/>
              </w:rPr>
            </w:pPr>
            <w:r w:rsidRPr="00F41323">
              <w:rPr>
                <w:i/>
                <w:sz w:val="22"/>
                <w:szCs w:val="22"/>
                <w:lang w:eastAsia="ru-RU"/>
              </w:rPr>
              <w:t>(</w:t>
            </w:r>
            <w:r w:rsidR="00D26B6A"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F41323">
              <w:rPr>
                <w:i/>
                <w:sz w:val="22"/>
                <w:szCs w:val="22"/>
                <w:lang w:eastAsia="ru-RU"/>
              </w:rPr>
              <w:t>Минздравсоцразвития</w:t>
            </w:r>
            <w:proofErr w:type="spellEnd"/>
            <w:r w:rsidR="00D26B6A"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41323" w:rsidRDefault="00266B4B"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841,0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66B4B" w:rsidRPr="00874E61" w:rsidRDefault="00F41323" w:rsidP="00F41323">
            <w:pPr>
              <w:autoSpaceDE w:val="0"/>
              <w:autoSpaceDN w:val="0"/>
              <w:adjustRightInd w:val="0"/>
              <w:jc w:val="both"/>
              <w:rPr>
                <w:rFonts w:ascii="Arial Black" w:hAnsi="Arial Black" w:cs="Aharoni"/>
                <w:b/>
                <w:sz w:val="24"/>
                <w:szCs w:val="24"/>
                <w:lang w:eastAsia="ru-RU"/>
              </w:rPr>
            </w:pPr>
            <w:proofErr w:type="gramStart"/>
            <w:r w:rsidRPr="00F41323">
              <w:rPr>
                <w:i/>
                <w:sz w:val="22"/>
                <w:szCs w:val="22"/>
                <w:lang w:eastAsia="ru-RU"/>
              </w:rPr>
              <w:t>(</w:t>
            </w:r>
            <w:r w:rsidR="00D26B6A" w:rsidRPr="00F41323">
              <w:rPr>
                <w:i/>
                <w:sz w:val="22"/>
                <w:szCs w:val="22"/>
                <w:lang w:eastAsia="ru-RU"/>
              </w:rPr>
              <w:t>Областной закон от 22.10.2004 № 165-ЗС «О социальной поддержке детства в Ростовской области»</w:t>
            </w:r>
            <w:r w:rsidR="0028005E" w:rsidRPr="00F41323">
              <w:rPr>
                <w:i/>
                <w:sz w:val="22"/>
                <w:szCs w:val="22"/>
                <w:lang w:eastAsia="ru-RU"/>
              </w:rPr>
              <w:t xml:space="preserve"> и </w:t>
            </w:r>
            <w:r w:rsidRPr="00F41323">
              <w:rPr>
                <w:i/>
                <w:sz w:val="22"/>
                <w:szCs w:val="22"/>
                <w:lang w:eastAsia="ru-RU"/>
              </w:rPr>
              <w:t>п</w:t>
            </w:r>
            <w:r w:rsidR="0028005E"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0028005E" w:rsidRPr="00F41323">
              <w:rPr>
                <w:i/>
                <w:sz w:val="22"/>
                <w:szCs w:val="22"/>
                <w:lang w:eastAsia="ru-RU"/>
              </w:rPr>
              <w:t xml:space="preserve"> об условиях и порядке их предоставления»</w:t>
            </w:r>
            <w:r w:rsidRPr="00F41323">
              <w:rPr>
                <w:i/>
                <w:sz w:val="22"/>
                <w:szCs w:val="22"/>
                <w:lang w:eastAsia="ru-RU"/>
              </w:rPr>
              <w:t>)</w:t>
            </w:r>
          </w:p>
        </w:tc>
      </w:tr>
      <w:tr w:rsidR="00F04BFE" w:rsidTr="00924077">
        <w:tc>
          <w:tcPr>
            <w:tcW w:w="6804" w:type="dxa"/>
            <w:tcBorders>
              <w:top w:val="single" w:sz="4" w:space="0" w:color="auto"/>
              <w:left w:val="single" w:sz="4" w:space="0" w:color="auto"/>
              <w:bottom w:val="single" w:sz="4" w:space="0" w:color="auto"/>
              <w:right w:val="single" w:sz="4" w:space="0" w:color="auto"/>
            </w:tcBorders>
          </w:tcPr>
          <w:p w:rsidR="00F41323" w:rsidRDefault="00F04BFE"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выплата в связи с рождением  (усыновлением) первого ребенка</w:t>
            </w:r>
            <w:r w:rsidRPr="00874E61">
              <w:rPr>
                <w:sz w:val="24"/>
                <w:szCs w:val="24"/>
                <w:lang w:eastAsia="ru-RU"/>
              </w:rPr>
              <w:t xml:space="preserve"> (при условии, что доходы семьи не превышают 1,5–кратную величину прожиточного минимума трудоспособного населения)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10 413,0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8005E" w:rsidRPr="00F41323" w:rsidRDefault="00F41323" w:rsidP="0028005E">
            <w:pPr>
              <w:autoSpaceDE w:val="0"/>
              <w:autoSpaceDN w:val="0"/>
              <w:adjustRightInd w:val="0"/>
              <w:jc w:val="both"/>
              <w:rPr>
                <w:i/>
                <w:sz w:val="22"/>
                <w:szCs w:val="22"/>
                <w:lang w:eastAsia="ru-RU"/>
              </w:rPr>
            </w:pPr>
            <w:proofErr w:type="gramStart"/>
            <w:r>
              <w:rPr>
                <w:sz w:val="22"/>
                <w:szCs w:val="22"/>
                <w:lang w:eastAsia="ru-RU"/>
              </w:rPr>
              <w:t>(</w:t>
            </w:r>
            <w:r w:rsidR="00D26B6A" w:rsidRPr="00F41323">
              <w:rPr>
                <w:i/>
                <w:sz w:val="22"/>
                <w:szCs w:val="22"/>
                <w:lang w:eastAsia="ru-RU"/>
              </w:rPr>
              <w:t>Федеральны</w:t>
            </w:r>
            <w:r w:rsidR="002A4338" w:rsidRPr="00F41323">
              <w:rPr>
                <w:i/>
                <w:sz w:val="22"/>
                <w:szCs w:val="22"/>
                <w:lang w:eastAsia="ru-RU"/>
              </w:rPr>
              <w:t>й</w:t>
            </w:r>
            <w:r w:rsidR="00D26B6A" w:rsidRPr="00F41323">
              <w:rPr>
                <w:i/>
                <w:sz w:val="22"/>
                <w:szCs w:val="22"/>
                <w:lang w:eastAsia="ru-RU"/>
              </w:rPr>
              <w:t xml:space="preserve"> закон от 28.12.2017 № 418-ФЗ «О ежемесячных выплатах семьям, имеющим детей»</w:t>
            </w:r>
            <w:r w:rsidR="0028005E" w:rsidRPr="00F41323">
              <w:rPr>
                <w:i/>
                <w:sz w:val="22"/>
                <w:szCs w:val="22"/>
                <w:lang w:eastAsia="ru-RU"/>
              </w:rPr>
              <w:t xml:space="preserve"> и Приказ Минтруда России от 29.12.2017 № 889н «Об утверждении Порядка осуществления ежемесячных выплат в связи с рождением (усыновлением) первого ребенка и (или) второго ребенка, обращения за назначением указанных выплат, а также перечня документов (сведений), необходимых для назначения ежемесячных выплат в связи с рождением (усыновлением) первого и (или) второго ребенка»</w:t>
            </w:r>
            <w:r w:rsidRPr="00F41323">
              <w:rPr>
                <w:i/>
                <w:sz w:val="22"/>
                <w:szCs w:val="22"/>
                <w:lang w:eastAsia="ru-RU"/>
              </w:rPr>
              <w:t>)</w:t>
            </w:r>
            <w:proofErr w:type="gramEnd"/>
          </w:p>
          <w:p w:rsidR="00F04BFE" w:rsidRPr="00874E61" w:rsidRDefault="00F04BFE" w:rsidP="002A4338">
            <w:pPr>
              <w:pStyle w:val="a6"/>
              <w:ind w:left="0"/>
              <w:jc w:val="both"/>
              <w:rPr>
                <w:rFonts w:ascii="Arial Black" w:hAnsi="Arial Black" w:cs="Aharoni"/>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F41323" w:rsidRDefault="00F04BFE" w:rsidP="0028005E">
            <w:pPr>
              <w:autoSpaceDE w:val="0"/>
              <w:autoSpaceDN w:val="0"/>
              <w:adjustRightInd w:val="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552,0 руб.,</w:t>
            </w:r>
            <w:r w:rsidRPr="00874E61">
              <w:rPr>
                <w:sz w:val="24"/>
                <w:szCs w:val="24"/>
                <w:lang w:eastAsia="ru-RU"/>
              </w:rPr>
              <w:t xml:space="preserve"> детям до 1 года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252,0 руб.,</w:t>
            </w:r>
            <w:r w:rsidRPr="00874E61">
              <w:rPr>
                <w:sz w:val="24"/>
                <w:szCs w:val="24"/>
                <w:lang w:eastAsia="ru-RU"/>
              </w:rPr>
              <w:t xml:space="preserve"> детям от 1 года до 2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201,0 руб.,</w:t>
            </w:r>
            <w:r w:rsidRPr="00874E61">
              <w:rPr>
                <w:sz w:val="24"/>
                <w:szCs w:val="24"/>
                <w:lang w:eastAsia="ru-RU"/>
              </w:rPr>
              <w:t xml:space="preserve"> детям от 2 до 3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259,0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28005E">
            <w:pPr>
              <w:autoSpaceDE w:val="0"/>
              <w:autoSpaceDN w:val="0"/>
              <w:adjustRightInd w:val="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04BFE" w:rsidRPr="00874E61" w:rsidRDefault="00F41323" w:rsidP="00F41323">
            <w:pPr>
              <w:autoSpaceDE w:val="0"/>
              <w:autoSpaceDN w:val="0"/>
              <w:adjustRightInd w:val="0"/>
              <w:jc w:val="both"/>
              <w:rPr>
                <w:rFonts w:ascii="Arial Black" w:hAnsi="Arial Black" w:cs="Aharoni"/>
                <w:b/>
                <w:sz w:val="24"/>
                <w:szCs w:val="24"/>
                <w:lang w:eastAsia="ru-RU"/>
              </w:rPr>
            </w:pPr>
            <w:r w:rsidRPr="00F41323">
              <w:rPr>
                <w:i/>
                <w:sz w:val="22"/>
                <w:szCs w:val="22"/>
                <w:lang w:eastAsia="ru-RU"/>
              </w:rPr>
              <w:t>(</w:t>
            </w:r>
            <w:r w:rsidR="00D26B6A" w:rsidRPr="00F41323">
              <w:rPr>
                <w:i/>
                <w:sz w:val="22"/>
                <w:szCs w:val="22"/>
                <w:lang w:eastAsia="ru-RU"/>
              </w:rPr>
              <w:t>Областной закон от 22.10.2004 № 165-ЗС «О социальной поддержке детства в Ростовской области»</w:t>
            </w:r>
            <w:r w:rsidR="0028005E" w:rsidRPr="00F41323">
              <w:rPr>
                <w:i/>
                <w:sz w:val="22"/>
                <w:szCs w:val="22"/>
                <w:lang w:eastAsia="ru-RU"/>
              </w:rPr>
              <w:t xml:space="preserve"> и </w:t>
            </w:r>
            <w:r w:rsidRPr="00F41323">
              <w:rPr>
                <w:i/>
                <w:sz w:val="22"/>
                <w:szCs w:val="22"/>
                <w:lang w:eastAsia="ru-RU"/>
              </w:rPr>
              <w:t>п</w:t>
            </w:r>
            <w:r w:rsidR="0028005E" w:rsidRPr="00F41323">
              <w:rPr>
                <w:i/>
                <w:sz w:val="22"/>
                <w:szCs w:val="22"/>
                <w:lang w:eastAsia="ru-RU"/>
              </w:rPr>
              <w:t>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r w:rsidRPr="00F41323">
              <w:rPr>
                <w:i/>
                <w:sz w:val="22"/>
                <w:szCs w:val="22"/>
                <w:lang w:eastAsia="ru-RU"/>
              </w:rPr>
              <w:t>)</w:t>
            </w:r>
          </w:p>
        </w:tc>
      </w:tr>
      <w:tr w:rsidR="00F04BFE" w:rsidTr="00924077">
        <w:tc>
          <w:tcPr>
            <w:tcW w:w="6804" w:type="dxa"/>
            <w:tcBorders>
              <w:top w:val="single" w:sz="4" w:space="0" w:color="auto"/>
              <w:left w:val="single" w:sz="4" w:space="0" w:color="auto"/>
              <w:bottom w:val="single" w:sz="4" w:space="0" w:color="auto"/>
              <w:right w:val="single" w:sz="4" w:space="0" w:color="auto"/>
            </w:tcBorders>
          </w:tcPr>
          <w:p w:rsidR="00F41323" w:rsidRDefault="00924077"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655,49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04BFE" w:rsidRPr="00F41323" w:rsidRDefault="00F41323" w:rsidP="00D26B6A">
            <w:pPr>
              <w:pStyle w:val="a6"/>
              <w:ind w:left="0"/>
              <w:jc w:val="both"/>
              <w:rPr>
                <w:b/>
                <w:i/>
                <w:sz w:val="24"/>
                <w:szCs w:val="24"/>
                <w:lang w:eastAsia="ru-RU"/>
              </w:rPr>
            </w:pPr>
            <w:r w:rsidRPr="00F41323">
              <w:rPr>
                <w:i/>
                <w:sz w:val="22"/>
                <w:szCs w:val="22"/>
                <w:lang w:eastAsia="ru-RU"/>
              </w:rPr>
              <w:t>(</w:t>
            </w:r>
            <w:r w:rsidR="00D26B6A"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F41323">
              <w:rPr>
                <w:i/>
                <w:sz w:val="22"/>
                <w:szCs w:val="22"/>
                <w:lang w:eastAsia="ru-RU"/>
              </w:rPr>
              <w:t>Минздравсоцразвития</w:t>
            </w:r>
            <w:proofErr w:type="spellEnd"/>
            <w:r w:rsidR="00D26B6A"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04BFE" w:rsidRDefault="00F04BFE" w:rsidP="00924077">
            <w:pPr>
              <w:pStyle w:val="a6"/>
              <w:ind w:left="0"/>
              <w:jc w:val="both"/>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Pr>
                <w:sz w:val="24"/>
                <w:szCs w:val="24"/>
                <w:lang w:eastAsia="ru-RU"/>
              </w:rPr>
              <w:t xml:space="preserve"> с последующей перерегистрацией</w:t>
            </w:r>
            <w:r w:rsidR="00924077">
              <w:rPr>
                <w:sz w:val="24"/>
                <w:szCs w:val="24"/>
                <w:lang w:eastAsia="ru-RU"/>
              </w:rPr>
              <w:t>.</w:t>
            </w:r>
            <w:r w:rsidR="00EE0421">
              <w:rPr>
                <w:sz w:val="24"/>
                <w:szCs w:val="24"/>
                <w:lang w:eastAsia="ru-RU"/>
              </w:rPr>
              <w:t xml:space="preserve"> </w:t>
            </w:r>
          </w:p>
          <w:p w:rsidR="00974FCB" w:rsidRDefault="00974FCB" w:rsidP="006755FB">
            <w:pPr>
              <w:autoSpaceDE w:val="0"/>
              <w:autoSpaceDN w:val="0"/>
              <w:adjustRightInd w:val="0"/>
              <w:rPr>
                <w:i/>
                <w:sz w:val="24"/>
                <w:szCs w:val="24"/>
                <w:lang w:eastAsia="ru-RU"/>
              </w:rPr>
            </w:pPr>
          </w:p>
          <w:p w:rsidR="00F41323" w:rsidRPr="006755FB" w:rsidRDefault="00F41323" w:rsidP="006755FB">
            <w:pPr>
              <w:autoSpaceDE w:val="0"/>
              <w:autoSpaceDN w:val="0"/>
              <w:adjustRightInd w:val="0"/>
              <w:rPr>
                <w:i/>
                <w:sz w:val="24"/>
                <w:szCs w:val="24"/>
                <w:lang w:eastAsia="ru-RU"/>
              </w:rPr>
            </w:pPr>
            <w:r w:rsidRPr="006755FB">
              <w:rPr>
                <w:i/>
                <w:sz w:val="24"/>
                <w:szCs w:val="24"/>
                <w:lang w:eastAsia="ru-RU"/>
              </w:rPr>
              <w:t>(</w:t>
            </w:r>
            <w:r w:rsidRPr="006755FB">
              <w:rPr>
                <w:rFonts w:eastAsiaTheme="minorHAnsi"/>
                <w:bCs/>
                <w:i/>
                <w:sz w:val="22"/>
                <w:szCs w:val="22"/>
                <w:lang w:eastAsia="en-US"/>
              </w:rPr>
              <w:t xml:space="preserve">Постановление Правительства РФ от 14.12.2005 </w:t>
            </w:r>
            <w:r w:rsidR="006755FB" w:rsidRPr="006755FB">
              <w:rPr>
                <w:rFonts w:eastAsiaTheme="minorHAnsi"/>
                <w:bCs/>
                <w:i/>
                <w:sz w:val="22"/>
                <w:szCs w:val="22"/>
                <w:lang w:eastAsia="en-US"/>
              </w:rPr>
              <w:t>№</w:t>
            </w:r>
            <w:r w:rsidRPr="006755FB">
              <w:rPr>
                <w:rFonts w:eastAsiaTheme="minorHAnsi"/>
                <w:bCs/>
                <w:i/>
                <w:sz w:val="22"/>
                <w:szCs w:val="22"/>
                <w:lang w:eastAsia="en-US"/>
              </w:rPr>
              <w:t xml:space="preserve"> 761 </w:t>
            </w:r>
            <w:r w:rsidR="006755FB">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sidR="006755FB">
              <w:rPr>
                <w:rFonts w:eastAsiaTheme="minorHAnsi"/>
                <w:bCs/>
                <w:i/>
                <w:sz w:val="24"/>
                <w:szCs w:val="24"/>
                <w:lang w:eastAsia="en-US"/>
              </w:rPr>
              <w:t>»</w:t>
            </w:r>
            <w:r w:rsidRPr="006755FB">
              <w:rPr>
                <w:rFonts w:eastAsiaTheme="minorHAnsi"/>
                <w:bCs/>
                <w:i/>
                <w:sz w:val="24"/>
                <w:szCs w:val="24"/>
                <w:lang w:eastAsia="en-US"/>
              </w:rPr>
              <w:t>)</w:t>
            </w:r>
          </w:p>
        </w:tc>
      </w:tr>
      <w:tr w:rsidR="00924077" w:rsidRPr="006730C5" w:rsidTr="00091011">
        <w:tc>
          <w:tcPr>
            <w:tcW w:w="6804" w:type="dxa"/>
            <w:tcBorders>
              <w:top w:val="single" w:sz="4" w:space="0" w:color="auto"/>
              <w:left w:val="single" w:sz="4" w:space="0" w:color="auto"/>
              <w:bottom w:val="single" w:sz="4" w:space="0" w:color="auto"/>
              <w:right w:val="single" w:sz="4" w:space="0" w:color="auto"/>
            </w:tcBorders>
          </w:tcPr>
          <w:p w:rsidR="006755FB" w:rsidRDefault="00924077"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27 680,97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6755FB" w:rsidRDefault="006755FB"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24077" w:rsidRPr="006755FB" w:rsidRDefault="006755FB" w:rsidP="00D26B6A">
            <w:pPr>
              <w:pStyle w:val="a6"/>
              <w:ind w:left="0"/>
              <w:jc w:val="both"/>
              <w:rPr>
                <w:b/>
                <w:i/>
                <w:sz w:val="22"/>
                <w:szCs w:val="22"/>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755FB">
              <w:rPr>
                <w:i/>
                <w:sz w:val="22"/>
                <w:szCs w:val="22"/>
                <w:lang w:eastAsia="ru-RU"/>
              </w:rPr>
              <w:t>(</w:t>
            </w:r>
            <w:r w:rsidR="00D26B6A" w:rsidRPr="006755FB">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6755FB">
              <w:rPr>
                <w:i/>
                <w:sz w:val="22"/>
                <w:szCs w:val="22"/>
                <w:lang w:eastAsia="ru-RU"/>
              </w:rPr>
              <w:t>Минздравсоцразвития</w:t>
            </w:r>
            <w:proofErr w:type="spellEnd"/>
            <w:r w:rsidR="00D26B6A" w:rsidRPr="006755FB">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6755FB">
              <w:rPr>
                <w:i/>
                <w:sz w:val="22"/>
                <w:szCs w:val="22"/>
                <w:lang w:eastAsia="ru-RU"/>
              </w:rPr>
              <w:t>)</w:t>
            </w:r>
          </w:p>
          <w:p w:rsidR="00924077" w:rsidRPr="00874E61" w:rsidRDefault="00924077" w:rsidP="00DB0B7F">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924077" w:rsidRDefault="00924077" w:rsidP="00D27142">
            <w:pPr>
              <w:autoSpaceDE w:val="0"/>
              <w:autoSpaceDN w:val="0"/>
              <w:adjustRightInd w:val="0"/>
              <w:ind w:firstLine="317"/>
              <w:jc w:val="both"/>
              <w:rPr>
                <w:rFonts w:eastAsiaTheme="minorHAnsi"/>
                <w:sz w:val="24"/>
                <w:szCs w:val="24"/>
                <w:lang w:eastAsia="en-US"/>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Предоставление путев</w:t>
            </w:r>
            <w: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к </w:t>
            </w:r>
            <w:r>
              <w:rPr>
                <w:b/>
                <w:sz w:val="24"/>
                <w:szCs w:val="24"/>
              </w:rPr>
              <w:t xml:space="preserve">в загородный стационарный лагерь и в санаторный лагерь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Pr>
                <w:b/>
                <w:sz w:val="24"/>
                <w:szCs w:val="24"/>
              </w:rPr>
              <w:t xml:space="preserve"> </w:t>
            </w:r>
            <w:r>
              <w:rPr>
                <w:sz w:val="24"/>
                <w:szCs w:val="24"/>
              </w:rPr>
              <w:t xml:space="preserve">осуществляется детям в возрасте от 6 до 18 лет. Путевка предоставляется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(законный представитель) и ребенок должны быть зарегистрированы по месту жительства на территории Ростовской области.</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Обратиться за получением путевок можно:</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 xml:space="preserve">в орган социальной защиты населения по месту регистрации ребенка –  родители детей из малоимущих семей, в </w:t>
            </w:r>
            <w:proofErr w:type="spellStart"/>
            <w:r>
              <w:rPr>
                <w:rFonts w:eastAsiaTheme="minorHAnsi"/>
                <w:sz w:val="24"/>
                <w:szCs w:val="24"/>
                <w:lang w:eastAsia="en-US"/>
              </w:rPr>
              <w:t>т.ч</w:t>
            </w:r>
            <w:proofErr w:type="spellEnd"/>
            <w:r>
              <w:rPr>
                <w:rFonts w:eastAsiaTheme="minorHAnsi"/>
                <w:sz w:val="24"/>
                <w:szCs w:val="24"/>
                <w:lang w:eastAsia="en-US"/>
              </w:rPr>
              <w:t>., находящихся в социально опасном положении;</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управления образованием по месту регистрации ребенка – законные представители детей-сирот и детей, оставшихся без попечения родителей, родители одаренных детей из малоимущих семей.</w:t>
            </w:r>
          </w:p>
          <w:p w:rsidR="00924077" w:rsidRPr="000B5151" w:rsidRDefault="00924077"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924077" w:rsidRDefault="00924077"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w:t>
            </w:r>
            <w:r w:rsidRPr="00E4459E">
              <w:rPr>
                <w:rFonts w:eastAsiaTheme="minorHAnsi"/>
                <w:sz w:val="24"/>
                <w:szCs w:val="24"/>
                <w:lang w:eastAsia="en-US"/>
              </w:rPr>
              <w:t xml:space="preserve"> </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t>Компенсация выплачивается в размере:</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lastRenderedPageBreak/>
              <w:t>Величина компенсации не может быть больше с</w:t>
            </w:r>
            <w:r w:rsidRPr="0028051A">
              <w:rPr>
                <w:sz w:val="24"/>
                <w:szCs w:val="24"/>
              </w:rPr>
              <w:t>редней стоимости путевки, утвержденной в Ростовской области.</w:t>
            </w:r>
          </w:p>
          <w:p w:rsidR="00924077" w:rsidRDefault="00924077"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r w:rsidRPr="0028051A">
              <w:rPr>
                <w:sz w:val="24"/>
                <w:szCs w:val="24"/>
              </w:rPr>
              <w:t xml:space="preserve"> </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Обратиться за получением компенсации можно:</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социальной защиты населения по месту регистрации ребенка;</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управления образованием по месту регистрации ребенка – законные представители детей-сирот и детей, оставшихся без попечения родителей.</w:t>
            </w:r>
          </w:p>
          <w:p w:rsidR="006755FB" w:rsidRDefault="006755FB" w:rsidP="00D27142">
            <w:pPr>
              <w:autoSpaceDE w:val="0"/>
              <w:autoSpaceDN w:val="0"/>
              <w:adjustRightInd w:val="0"/>
              <w:ind w:firstLine="317"/>
              <w:jc w:val="both"/>
              <w:rPr>
                <w:rFonts w:eastAsiaTheme="minorHAnsi"/>
                <w:sz w:val="24"/>
                <w:szCs w:val="24"/>
                <w:lang w:eastAsia="en-US"/>
              </w:rPr>
            </w:pPr>
          </w:p>
          <w:p w:rsidR="006755FB" w:rsidRPr="007A1613" w:rsidRDefault="006755FB" w:rsidP="006755FB">
            <w:pPr>
              <w:autoSpaceDE w:val="0"/>
              <w:autoSpaceDN w:val="0"/>
              <w:adjustRightInd w:val="0"/>
              <w:jc w:val="both"/>
            </w:pPr>
            <w:proofErr w:type="gramStart"/>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roofErr w:type="gramEnd"/>
          </w:p>
        </w:tc>
      </w:tr>
      <w:tr w:rsidR="00924077" w:rsidTr="00091011">
        <w:tc>
          <w:tcPr>
            <w:tcW w:w="6804" w:type="dxa"/>
            <w:tcBorders>
              <w:top w:val="single" w:sz="4" w:space="0" w:color="auto"/>
              <w:left w:val="single" w:sz="4" w:space="0" w:color="auto"/>
              <w:bottom w:val="single" w:sz="4" w:space="0" w:color="auto"/>
              <w:right w:val="single" w:sz="4" w:space="0" w:color="auto"/>
            </w:tcBorders>
          </w:tcPr>
          <w:p w:rsidR="006755FB" w:rsidRDefault="00924077"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11 863,27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6755FB" w:rsidRDefault="006755FB"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24077" w:rsidRPr="006755FB" w:rsidRDefault="006755FB" w:rsidP="006755FB">
            <w:pPr>
              <w:pStyle w:val="a6"/>
              <w:ind w:left="0"/>
              <w:jc w:val="both"/>
              <w:rPr>
                <w:b/>
                <w:i/>
                <w:sz w:val="24"/>
                <w:szCs w:val="24"/>
                <w:lang w:eastAsia="ru-RU"/>
              </w:rPr>
            </w:pPr>
            <w:r w:rsidRPr="006755FB">
              <w:rPr>
                <w:i/>
                <w:sz w:val="22"/>
                <w:szCs w:val="22"/>
                <w:lang w:eastAsia="ru-RU"/>
              </w:rPr>
              <w:t>(</w:t>
            </w:r>
            <w:r w:rsidR="00D26B6A" w:rsidRPr="006755FB">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6755FB">
              <w:rPr>
                <w:i/>
                <w:sz w:val="22"/>
                <w:szCs w:val="22"/>
                <w:lang w:eastAsia="ru-RU"/>
              </w:rPr>
              <w:t>Минздравсоцразвития</w:t>
            </w:r>
            <w:proofErr w:type="spellEnd"/>
            <w:r w:rsidR="00D26B6A" w:rsidRPr="006755FB">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6755FB">
              <w:rPr>
                <w:i/>
                <w:sz w:val="22"/>
                <w:szCs w:val="22"/>
                <w:lang w:eastAsia="ru-RU"/>
              </w:rPr>
              <w:t>)</w:t>
            </w:r>
          </w:p>
        </w:tc>
        <w:tc>
          <w:tcPr>
            <w:tcW w:w="8930" w:type="dxa"/>
            <w:tcBorders>
              <w:left w:val="single" w:sz="4" w:space="0" w:color="auto"/>
              <w:bottom w:val="single" w:sz="4" w:space="0" w:color="auto"/>
              <w:right w:val="single" w:sz="4" w:space="0" w:color="auto"/>
            </w:tcBorders>
          </w:tcPr>
          <w:p w:rsidR="00924077" w:rsidRDefault="00924077" w:rsidP="00924077">
            <w:pPr>
              <w:pStyle w:val="a6"/>
              <w:ind w:left="0" w:firstLine="317"/>
              <w:jc w:val="both"/>
              <w:rPr>
                <w:rFonts w:ascii="Arial Black" w:hAnsi="Arial Black" w:cs="Aharoni"/>
                <w:b/>
                <w:sz w:val="26"/>
                <w:szCs w:val="26"/>
                <w:lang w:eastAsia="ru-RU"/>
              </w:rPr>
            </w:pPr>
            <w:r w:rsidRPr="00924077">
              <w:rPr>
                <w:rFonts w:eastAsiaTheme="minorHAnsi"/>
                <w:sz w:val="24"/>
                <w:szCs w:val="24"/>
                <w:lang w:eastAsia="en-US"/>
              </w:rPr>
              <w:t>Гражданам, получающим бюджетные субсидии для оплаты части процентных ставок по жилищным кредитам в соответствии с постановлением Правительства Ростовской области от 07.11.2011 № 95, предоставляются бюджетные субсидии на погашение основного долга по жилищным кредитам в размере 50% от регионального материнского капитала в случае рождения (усыновления) первого ребенка в период субсидирования.</w:t>
            </w:r>
          </w:p>
        </w:tc>
      </w:tr>
    </w:tbl>
    <w:p w:rsidR="00091011" w:rsidRDefault="00091011" w:rsidP="001B263D">
      <w:pPr>
        <w:pStyle w:val="a6"/>
        <w:ind w:left="567"/>
        <w:jc w:val="center"/>
        <w:rPr>
          <w:rFonts w:eastAsiaTheme="minorHAnsi"/>
          <w:sz w:val="24"/>
          <w:szCs w:val="24"/>
          <w:lang w:eastAsia="en-US"/>
        </w:rPr>
      </w:pPr>
    </w:p>
    <w:p w:rsidR="00091011" w:rsidRDefault="00091011">
      <w:pPr>
        <w:spacing w:after="200" w:line="276" w:lineRule="auto"/>
        <w:rPr>
          <w:rFonts w:eastAsiaTheme="minorHAnsi"/>
          <w:sz w:val="24"/>
          <w:szCs w:val="24"/>
          <w:lang w:eastAsia="en-US"/>
        </w:rPr>
      </w:pPr>
      <w:r>
        <w:rPr>
          <w:rFonts w:eastAsiaTheme="minorHAnsi"/>
          <w:sz w:val="24"/>
          <w:szCs w:val="24"/>
          <w:lang w:eastAsia="en-US"/>
        </w:rPr>
        <w:br w:type="page"/>
      </w:r>
    </w:p>
    <w:p w:rsidR="00FA0B00" w:rsidRPr="008D0105" w:rsidRDefault="00FA0B00" w:rsidP="001B263D">
      <w:pPr>
        <w:pStyle w:val="a6"/>
        <w:ind w:left="567"/>
        <w:jc w:val="center"/>
        <w:rPr>
          <w:rFonts w:ascii="Arial Black" w:hAnsi="Arial Black" w:cs="Aharoni"/>
          <w:b/>
          <w:color w:val="FF0000"/>
          <w:sz w:val="30"/>
          <w:szCs w:val="30"/>
          <w:lang w:eastAsia="ru-RU"/>
        </w:rPr>
      </w:pPr>
      <w:r w:rsidRPr="008D0105">
        <w:rPr>
          <w:rFonts w:ascii="Arial Black" w:hAnsi="Arial Black" w:cs="Aharoni"/>
          <w:b/>
          <w:color w:val="FF0000"/>
          <w:sz w:val="30"/>
          <w:szCs w:val="30"/>
          <w:lang w:eastAsia="ru-RU"/>
        </w:rPr>
        <w:lastRenderedPageBreak/>
        <w:t>Ваша семья стала больше, у Вас родился второй малыш,</w:t>
      </w:r>
      <w:r w:rsidR="00AE0414">
        <w:rPr>
          <w:rFonts w:ascii="Arial Black" w:hAnsi="Arial Black" w:cs="Aharoni"/>
          <w:b/>
          <w:color w:val="FF0000"/>
          <w:sz w:val="30"/>
          <w:szCs w:val="30"/>
          <w:lang w:eastAsia="ru-RU"/>
        </w:rPr>
        <w:t xml:space="preserve"> </w:t>
      </w:r>
      <w:r w:rsidR="00AE0414">
        <w:rPr>
          <w:rFonts w:ascii="Arial Black" w:hAnsi="Arial Black" w:cs="Aharoni"/>
          <w:b/>
          <w:color w:val="FF0000"/>
          <w:lang w:eastAsia="ru-RU"/>
        </w:rPr>
        <w:t>Вы вправе воспользоваться</w:t>
      </w:r>
      <w:r w:rsidR="00AE0414" w:rsidRPr="008D0105">
        <w:rPr>
          <w:rFonts w:ascii="Arial Black" w:hAnsi="Arial Black" w:cs="Aharoni"/>
          <w:b/>
          <w:color w:val="FF0000"/>
          <w:lang w:eastAsia="ru-RU"/>
        </w:rPr>
        <w:t xml:space="preserve"> следующи</w:t>
      </w:r>
      <w:r w:rsidR="00AE0414">
        <w:rPr>
          <w:rFonts w:ascii="Arial Black" w:hAnsi="Arial Black" w:cs="Aharoni"/>
          <w:b/>
          <w:color w:val="FF0000"/>
          <w:lang w:eastAsia="ru-RU"/>
        </w:rPr>
        <w:t>ми</w:t>
      </w:r>
      <w:r w:rsidR="00AE0414" w:rsidRPr="008D0105">
        <w:rPr>
          <w:rFonts w:ascii="Arial Black" w:hAnsi="Arial Black" w:cs="Aharoni"/>
          <w:b/>
          <w:color w:val="FF0000"/>
          <w:lang w:eastAsia="ru-RU"/>
        </w:rPr>
        <w:t xml:space="preserve"> выплат</w:t>
      </w:r>
      <w:r w:rsidR="00AE0414">
        <w:rPr>
          <w:rFonts w:ascii="Arial Black" w:hAnsi="Arial Black" w:cs="Aharoni"/>
          <w:b/>
          <w:color w:val="FF0000"/>
          <w:lang w:eastAsia="ru-RU"/>
        </w:rPr>
        <w:t>ами</w:t>
      </w:r>
      <w:r w:rsidR="00AE0414" w:rsidRPr="008D0105">
        <w:rPr>
          <w:rFonts w:ascii="Arial Black" w:hAnsi="Arial Black" w:cs="Aharoni"/>
          <w:b/>
          <w:color w:val="FF0000"/>
          <w:lang w:eastAsia="ru-RU"/>
        </w:rPr>
        <w:t>:</w:t>
      </w:r>
    </w:p>
    <w:p w:rsidR="007C69FC" w:rsidRDefault="007C69FC" w:rsidP="001B263D">
      <w:pPr>
        <w:pStyle w:val="a6"/>
        <w:ind w:left="567"/>
        <w:jc w:val="center"/>
        <w:rPr>
          <w:rFonts w:ascii="Arial Black" w:hAnsi="Arial Black" w:cs="Aharoni"/>
          <w:b/>
          <w:color w:val="FF0000"/>
          <w:lang w:eastAsia="ru-RU"/>
        </w:rPr>
      </w:pP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8930"/>
      </w:tblGrid>
      <w:tr w:rsidR="009173B8" w:rsidTr="00091011">
        <w:trPr>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9173B8" w:rsidRPr="00874E61" w:rsidTr="00091011">
        <w:trPr>
          <w:trHeight w:val="1264"/>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1C030C">
            <w:pPr>
              <w:pStyle w:val="a6"/>
              <w:ind w:left="0"/>
              <w:jc w:val="center"/>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00974FC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17 479,73 руб. </w:t>
            </w:r>
            <w:r w:rsidRPr="00874E61">
              <w:rPr>
                <w:sz w:val="24"/>
                <w:szCs w:val="24"/>
                <w:lang w:eastAsia="ru-RU"/>
              </w:rPr>
              <w:t>(при условии, что оба родителя не работают, не служат)</w:t>
            </w:r>
          </w:p>
          <w:p w:rsidR="006755FB" w:rsidRDefault="006755FB" w:rsidP="001C030C">
            <w:pPr>
              <w:pStyle w:val="a6"/>
              <w:ind w:left="0"/>
              <w:jc w:val="center"/>
              <w:rPr>
                <w:sz w:val="24"/>
                <w:szCs w:val="24"/>
                <w:lang w:eastAsia="ru-RU"/>
              </w:rPr>
            </w:pPr>
          </w:p>
          <w:p w:rsidR="006755FB" w:rsidRPr="00874E61" w:rsidRDefault="006755FB" w:rsidP="006755FB">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423,0 руб.,</w:t>
            </w:r>
            <w:r w:rsidRPr="00874E61">
              <w:rPr>
                <w:sz w:val="24"/>
                <w:szCs w:val="24"/>
                <w:lang w:eastAsia="ru-RU"/>
              </w:rPr>
              <w:t xml:space="preserve"> на детей одиноких матерей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635,0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proofErr w:type="gramStart"/>
            <w:r w:rsidRPr="00F41323">
              <w:rPr>
                <w:i/>
                <w:sz w:val="22"/>
                <w:szCs w:val="22"/>
                <w:lang w:eastAsia="ru-RU"/>
              </w:rPr>
              <w:t xml:space="preserve">(Областной закон от 22.10.2004 № 176-ЗС «О пособии на ребенка гражданам, проживающим на территории Ростовской области» и </w:t>
            </w:r>
            <w:r>
              <w:rPr>
                <w:i/>
                <w:sz w:val="22"/>
                <w:szCs w:val="22"/>
                <w:lang w:eastAsia="ru-RU"/>
              </w:rPr>
              <w:t>п</w:t>
            </w:r>
            <w:r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w:t>
            </w:r>
            <w:proofErr w:type="gramEnd"/>
            <w:r w:rsidRPr="00F41323">
              <w:rPr>
                <w:i/>
                <w:sz w:val="22"/>
                <w:szCs w:val="22"/>
                <w:lang w:eastAsia="ru-RU"/>
              </w:rPr>
              <w:t xml:space="preserve"> направленности, а также об условиях и порядке их предоставления»)</w:t>
            </w:r>
          </w:p>
        </w:tc>
      </w:tr>
      <w:tr w:rsidR="009173B8" w:rsidRPr="00874E61" w:rsidTr="00091011">
        <w:trPr>
          <w:trHeight w:val="1189"/>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6755FB">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w:t>
            </w:r>
            <w:r w:rsidR="00C33480" w:rsidRPr="00C33480">
              <w:rPr>
                <w:sz w:val="24"/>
                <w:szCs w:val="24"/>
                <w:lang w:eastAsia="ru-RU"/>
              </w:rPr>
              <w:t>второго ребенка и</w:t>
            </w:r>
            <w:r w:rsidR="00C33480">
              <w:rPr>
                <w:sz w:val="24"/>
                <w:szCs w:val="24"/>
                <w:lang w:eastAsia="ru-RU"/>
              </w:rPr>
              <w:t xml:space="preserve"> последующих детей составляет -</w:t>
            </w:r>
            <w:r w:rsidR="00C33480" w:rsidRPr="00C33480">
              <w:rPr>
                <w:sz w:val="24"/>
                <w:szCs w:val="24"/>
                <w:lang w:eastAsia="ru-RU"/>
              </w:rPr>
              <w:t xml:space="preserve">  </w:t>
            </w:r>
            <w:r w:rsidR="006755FB">
              <w:rPr>
                <w:sz w:val="24"/>
                <w:szCs w:val="24"/>
                <w:lang w:eastAsia="ru-RU"/>
              </w:rPr>
              <w:t xml:space="preserve">              </w:t>
            </w:r>
            <w:r w:rsidR="00C33480" w:rsidRPr="00C3348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6 554,89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w:t>
            </w:r>
            <w:r w:rsidR="001C030C">
              <w:rPr>
                <w:sz w:val="24"/>
                <w:szCs w:val="24"/>
                <w:lang w:eastAsia="ru-RU"/>
              </w:rPr>
              <w:t xml:space="preserve"> в образовательной организации)</w:t>
            </w:r>
          </w:p>
          <w:p w:rsidR="006755FB" w:rsidRDefault="006755FB" w:rsidP="00C33480">
            <w:pPr>
              <w:pStyle w:val="a6"/>
              <w:ind w:left="0"/>
              <w:jc w:val="center"/>
              <w:rPr>
                <w:sz w:val="24"/>
                <w:szCs w:val="24"/>
                <w:lang w:eastAsia="ru-RU"/>
              </w:rPr>
            </w:pPr>
          </w:p>
          <w:p w:rsidR="006755FB" w:rsidRPr="00874E61" w:rsidRDefault="006755FB" w:rsidP="006755FB">
            <w:pPr>
              <w:pStyle w:val="a6"/>
              <w:ind w:left="0"/>
              <w:jc w:val="both"/>
              <w:rPr>
                <w:b/>
                <w:i/>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841,0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proofErr w:type="gramStart"/>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Pr="00F41323">
              <w:rPr>
                <w:i/>
                <w:sz w:val="22"/>
                <w:szCs w:val="22"/>
                <w:lang w:eastAsia="ru-RU"/>
              </w:rPr>
              <w:t xml:space="preserve"> об условиях и порядке их предоставления»)</w:t>
            </w:r>
          </w:p>
        </w:tc>
      </w:tr>
      <w:tr w:rsidR="009173B8"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9173B8" w:rsidRPr="00961033" w:rsidRDefault="007E7A20" w:rsidP="00961033">
            <w:pPr>
              <w:pStyle w:val="a6"/>
              <w:ind w:left="0"/>
              <w:jc w:val="both"/>
              <w:rPr>
                <w:sz w:val="24"/>
                <w:szCs w:val="24"/>
                <w:lang w:eastAsia="ru-RU"/>
              </w:rPr>
            </w:pPr>
            <w:r>
              <w:rPr>
                <w:b/>
                <w:sz w:val="24"/>
                <w:szCs w:val="24"/>
                <w:lang w:eastAsia="ru-RU"/>
              </w:rPr>
              <w:t>Материнский капитал (</w:t>
            </w:r>
            <w:r w:rsidR="0055144C">
              <w:rPr>
                <w:b/>
                <w:sz w:val="24"/>
                <w:szCs w:val="24"/>
                <w:lang w:eastAsia="ru-RU"/>
              </w:rPr>
              <w:t>территориальные управления</w:t>
            </w:r>
            <w:r>
              <w:rPr>
                <w:b/>
                <w:sz w:val="24"/>
                <w:szCs w:val="24"/>
                <w:lang w:eastAsia="ru-RU"/>
              </w:rPr>
              <w:t xml:space="preserve"> Пенсионного фонда Ростовской области) – </w:t>
            </w:r>
            <w:r w:rsidRPr="00C3348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453 026 руб.</w:t>
            </w:r>
            <w:r w:rsidR="0055144C">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55144C" w:rsidRPr="00961033">
              <w:rPr>
                <w:sz w:val="24"/>
                <w:szCs w:val="24"/>
                <w:lang w:eastAsia="ru-RU"/>
              </w:rPr>
              <w:t>Предоставляется в соответствии с Федеральным законом от 29.12.2006 № 256-ФЗ «О дополнительных мерах государственной поддержки семей, имеющих детей» при рождении (усыновлении) ребенка (детей), имеющего гражданство Российской Федерации, у следующих граждан Российской Федерации независимо от места их жительства:</w:t>
            </w:r>
          </w:p>
          <w:p w:rsidR="0055144C" w:rsidRPr="00961033" w:rsidRDefault="00961033" w:rsidP="00961033">
            <w:pPr>
              <w:pStyle w:val="a6"/>
              <w:numPr>
                <w:ilvl w:val="0"/>
                <w:numId w:val="5"/>
              </w:numPr>
              <w:ind w:left="34" w:firstLine="0"/>
              <w:jc w:val="both"/>
              <w:rPr>
                <w:sz w:val="24"/>
                <w:szCs w:val="24"/>
                <w:lang w:eastAsia="ru-RU"/>
              </w:rPr>
            </w:pPr>
            <w:r>
              <w:rPr>
                <w:sz w:val="24"/>
                <w:szCs w:val="24"/>
                <w:lang w:eastAsia="ru-RU"/>
              </w:rPr>
              <w:t>ж</w:t>
            </w:r>
            <w:r w:rsidR="0055144C" w:rsidRPr="00961033">
              <w:rPr>
                <w:sz w:val="24"/>
                <w:szCs w:val="24"/>
                <w:lang w:eastAsia="ru-RU"/>
              </w:rPr>
              <w:t>енщин, родивших (усыновивших) второго ребенка начиная с 1 января 2007 года;</w:t>
            </w:r>
          </w:p>
          <w:p w:rsidR="0055144C" w:rsidRPr="00874E61" w:rsidRDefault="00961033" w:rsidP="00961033">
            <w:pPr>
              <w:pStyle w:val="a6"/>
              <w:numPr>
                <w:ilvl w:val="0"/>
                <w:numId w:val="5"/>
              </w:numPr>
              <w:ind w:left="34" w:firstLine="0"/>
              <w:jc w:val="both"/>
              <w:rPr>
                <w:rFonts w:ascii="Arial Black" w:hAnsi="Arial Black" w:cs="Aharoni"/>
                <w:b/>
                <w:sz w:val="24"/>
                <w:szCs w:val="24"/>
                <w:lang w:eastAsia="ru-RU"/>
              </w:rPr>
            </w:pPr>
            <w:r>
              <w:rPr>
                <w:sz w:val="24"/>
                <w:szCs w:val="24"/>
                <w:lang w:eastAsia="ru-RU"/>
              </w:rPr>
              <w:t>м</w:t>
            </w:r>
            <w:r w:rsidRPr="00961033">
              <w:rPr>
                <w:sz w:val="24"/>
                <w:szCs w:val="24"/>
                <w:lang w:eastAsia="ru-RU"/>
              </w:rPr>
              <w:t xml:space="preserve">ужчин, являющихся единственными усыновителями второго ребенка, если решение суда об усыновлении </w:t>
            </w:r>
            <w:proofErr w:type="gramStart"/>
            <w:r w:rsidRPr="00961033">
              <w:rPr>
                <w:sz w:val="24"/>
                <w:szCs w:val="24"/>
                <w:lang w:eastAsia="ru-RU"/>
              </w:rPr>
              <w:t>вступило в законную силу начиная</w:t>
            </w:r>
            <w:proofErr w:type="gramEnd"/>
            <w:r w:rsidRPr="00961033">
              <w:rPr>
                <w:sz w:val="24"/>
                <w:szCs w:val="24"/>
                <w:lang w:eastAsia="ru-RU"/>
              </w:rPr>
              <w:t xml:space="preserve"> с 1 января 2007 года.</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552,0 руб.,</w:t>
            </w:r>
            <w:r w:rsidRPr="00874E61">
              <w:rPr>
                <w:sz w:val="24"/>
                <w:szCs w:val="24"/>
                <w:lang w:eastAsia="ru-RU"/>
              </w:rPr>
              <w:t xml:space="preserve"> детям до 1 года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252,0 руб.,</w:t>
            </w:r>
            <w:r w:rsidRPr="00874E61">
              <w:rPr>
                <w:sz w:val="24"/>
                <w:szCs w:val="24"/>
                <w:lang w:eastAsia="ru-RU"/>
              </w:rPr>
              <w:t xml:space="preserve"> детям от 1 года до 2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201,0 руб.,</w:t>
            </w:r>
            <w:r w:rsidRPr="00874E61">
              <w:rPr>
                <w:sz w:val="24"/>
                <w:szCs w:val="24"/>
                <w:lang w:eastAsia="ru-RU"/>
              </w:rPr>
              <w:t xml:space="preserve"> детям от 2 до 3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259,0 руб.</w:t>
            </w:r>
          </w:p>
          <w:p w:rsidR="00974FCB" w:rsidRDefault="00974FCB"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p>
        </w:tc>
      </w:tr>
      <w:tr w:rsidR="00374DB6"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374DB6" w:rsidRDefault="00374DB6" w:rsidP="00961033">
            <w:pPr>
              <w:autoSpaceDE w:val="0"/>
              <w:autoSpaceDN w:val="0"/>
              <w:adjustRightInd w:val="0"/>
              <w:jc w:val="both"/>
              <w:rPr>
                <w:rFonts w:eastAsiaTheme="minorHAnsi"/>
                <w:bCs/>
                <w:sz w:val="24"/>
                <w:szCs w:val="24"/>
                <w:lang w:eastAsia="en-US"/>
              </w:rPr>
            </w:pPr>
            <w:proofErr w:type="gramStart"/>
            <w:r>
              <w:rPr>
                <w:rFonts w:eastAsiaTheme="minorHAnsi"/>
                <w:b/>
                <w:bCs/>
                <w:sz w:val="24"/>
                <w:szCs w:val="24"/>
                <w:lang w:eastAsia="en-US"/>
              </w:rPr>
              <w:lastRenderedPageBreak/>
              <w:t xml:space="preserve">Ежемесячная выплата в связи с рождением (усыновлением) второго ребенка </w:t>
            </w:r>
            <w:r w:rsidR="00961033">
              <w:rPr>
                <w:b/>
                <w:sz w:val="24"/>
                <w:szCs w:val="24"/>
                <w:lang w:eastAsia="ru-RU"/>
              </w:rPr>
              <w:t xml:space="preserve">(территориальные управления Пенсионного фонда Ростовской области) </w:t>
            </w:r>
            <w:r w:rsidRPr="00961033">
              <w:rPr>
                <w:rFonts w:eastAsiaTheme="minorHAnsi"/>
                <w:bCs/>
                <w:sz w:val="24"/>
                <w:szCs w:val="24"/>
                <w:lang w:eastAsia="en-US"/>
              </w:rPr>
              <w:t xml:space="preserve">осуществляется гражданину, получившему государственный сертификат на материнский (семейный) капитал в соответствии с Федеральным </w:t>
            </w:r>
            <w:hyperlink r:id="rId10" w:history="1">
              <w:r w:rsidRPr="00961033">
                <w:rPr>
                  <w:rFonts w:eastAsiaTheme="minorHAnsi"/>
                  <w:bCs/>
                  <w:sz w:val="24"/>
                  <w:szCs w:val="24"/>
                  <w:lang w:eastAsia="en-US"/>
                </w:rPr>
                <w:t>законом</w:t>
              </w:r>
            </w:hyperlink>
            <w:r w:rsidRPr="00961033">
              <w:rPr>
                <w:rFonts w:eastAsiaTheme="minorHAnsi"/>
                <w:bCs/>
                <w:sz w:val="24"/>
                <w:szCs w:val="24"/>
                <w:lang w:eastAsia="en-US"/>
              </w:rPr>
              <w:t xml:space="preserve"> от 29.12.2006 № 256-ФЗ «О дополнительных мерах государственной поддержки семей, имеющих детей»</w:t>
            </w:r>
            <w:r w:rsidR="007E7A20" w:rsidRPr="00961033">
              <w:rPr>
                <w:rFonts w:eastAsiaTheme="minorHAnsi"/>
                <w:bCs/>
                <w:sz w:val="24"/>
                <w:szCs w:val="24"/>
                <w:lang w:eastAsia="en-US"/>
              </w:rPr>
              <w:t xml:space="preserve"> в размере прожиточного минимума для детей –</w:t>
            </w:r>
            <w:r w:rsidR="001C030C">
              <w:rPr>
                <w:rFonts w:eastAsiaTheme="minorHAnsi"/>
                <w:b/>
                <w:bCs/>
                <w:sz w:val="24"/>
                <w:szCs w:val="24"/>
                <w:lang w:eastAsia="en-US"/>
              </w:rPr>
              <w:t xml:space="preserve">   </w:t>
            </w:r>
            <w:r w:rsidR="007E7A20" w:rsidRPr="007E7A2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w:t>
            </w:r>
            <w:r w:rsidR="007E7A2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7E7A20" w:rsidRPr="007E7A2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413 руб.</w:t>
            </w:r>
            <w:r w:rsidR="001C030C">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1C030C" w:rsidRPr="00961033">
              <w:rPr>
                <w:rFonts w:eastAsiaTheme="minorHAnsi"/>
                <w:bCs/>
                <w:sz w:val="24"/>
                <w:szCs w:val="24"/>
                <w:lang w:eastAsia="en-US"/>
              </w:rPr>
              <w:t>(</w:t>
            </w:r>
            <w:r w:rsidR="00961033" w:rsidRPr="00961033">
              <w:rPr>
                <w:rFonts w:eastAsiaTheme="minorHAnsi"/>
                <w:bCs/>
                <w:sz w:val="24"/>
                <w:szCs w:val="24"/>
                <w:lang w:eastAsia="en-US"/>
              </w:rPr>
              <w:t>при условии, что среднедушевой доход семьи не превышает 1,5-кратную величину</w:t>
            </w:r>
            <w:proofErr w:type="gramEnd"/>
            <w:r w:rsidR="00961033" w:rsidRPr="00961033">
              <w:rPr>
                <w:rFonts w:eastAsiaTheme="minorHAnsi"/>
                <w:bCs/>
                <w:sz w:val="24"/>
                <w:szCs w:val="24"/>
                <w:lang w:eastAsia="en-US"/>
              </w:rPr>
              <w:t xml:space="preserve"> прожиточного минимума трудоспособного населения</w:t>
            </w:r>
            <w:r w:rsidR="001C030C" w:rsidRPr="00961033">
              <w:rPr>
                <w:rFonts w:eastAsiaTheme="minorHAnsi"/>
                <w:bCs/>
                <w:sz w:val="24"/>
                <w:szCs w:val="24"/>
                <w:lang w:eastAsia="en-US"/>
              </w:rPr>
              <w:t>)</w:t>
            </w:r>
            <w:r w:rsidR="00961033" w:rsidRPr="00961033">
              <w:rPr>
                <w:rFonts w:eastAsiaTheme="minorHAnsi"/>
                <w:bCs/>
                <w:sz w:val="24"/>
                <w:szCs w:val="24"/>
                <w:lang w:eastAsia="en-US"/>
              </w:rPr>
              <w:t>.</w:t>
            </w:r>
          </w:p>
          <w:p w:rsidR="00974FCB" w:rsidRDefault="00974FCB" w:rsidP="00961033">
            <w:pPr>
              <w:autoSpaceDE w:val="0"/>
              <w:autoSpaceDN w:val="0"/>
              <w:adjustRightInd w:val="0"/>
              <w:jc w:val="both"/>
              <w:rPr>
                <w:rFonts w:eastAsiaTheme="minorHAnsi"/>
                <w:bCs/>
                <w:sz w:val="24"/>
                <w:szCs w:val="24"/>
                <w:lang w:eastAsia="en-US"/>
              </w:rPr>
            </w:pPr>
          </w:p>
          <w:p w:rsidR="00974FCB" w:rsidRPr="00874E61" w:rsidRDefault="00974FCB" w:rsidP="00974FCB">
            <w:pPr>
              <w:autoSpaceDE w:val="0"/>
              <w:autoSpaceDN w:val="0"/>
              <w:adjustRightInd w:val="0"/>
              <w:jc w:val="both"/>
              <w:rPr>
                <w:b/>
                <w:sz w:val="24"/>
                <w:szCs w:val="24"/>
                <w:lang w:eastAsia="ru-RU"/>
              </w:rPr>
            </w:pPr>
            <w:proofErr w:type="gramStart"/>
            <w:r>
              <w:rPr>
                <w:sz w:val="22"/>
                <w:szCs w:val="22"/>
                <w:lang w:eastAsia="ru-RU"/>
              </w:rPr>
              <w:t>(</w:t>
            </w:r>
            <w:r w:rsidRPr="00F41323">
              <w:rPr>
                <w:i/>
                <w:sz w:val="22"/>
                <w:szCs w:val="22"/>
                <w:lang w:eastAsia="ru-RU"/>
              </w:rPr>
              <w:t>Федеральный закон от 28.12.2017 № 418-ФЗ «О ежемесячных выплатах семьям, имеющим детей» и Приказ Минтруда России от 29.12.2017 № 889н «Об утверждении Порядка осуществления ежемесячных выплат в связи с рождением (усыновлением) первого ребенка и (или) второго ребенка, обращения за назначением указанных выплат, а также перечня документов (сведений), необходимых для назначения ежемесячных выплат в связи с рождением (усыновлением) первого и (или) второго ребенка»)</w:t>
            </w:r>
            <w:proofErr w:type="gramEnd"/>
          </w:p>
        </w:tc>
        <w:tc>
          <w:tcPr>
            <w:tcW w:w="8930" w:type="dxa"/>
            <w:vMerge w:val="restart"/>
            <w:tcBorders>
              <w:top w:val="single" w:sz="4" w:space="0" w:color="auto"/>
              <w:left w:val="single" w:sz="4" w:space="0" w:color="auto"/>
              <w:bottom w:val="single" w:sz="4" w:space="0" w:color="auto"/>
              <w:right w:val="single" w:sz="4" w:space="0" w:color="auto"/>
            </w:tcBorders>
          </w:tcPr>
          <w:p w:rsidR="00374DB6" w:rsidRDefault="00374DB6" w:rsidP="00F478CE">
            <w:pPr>
              <w:ind w:firstLine="709"/>
              <w:jc w:val="center"/>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sidR="001C030C">
              <w:rPr>
                <w:sz w:val="24"/>
                <w:szCs w:val="24"/>
                <w:lang w:eastAsia="ru-RU"/>
              </w:rPr>
              <w:t xml:space="preserve"> с последующей перерегистрацией</w:t>
            </w:r>
            <w:r w:rsidRPr="00B42196">
              <w:rPr>
                <w:sz w:val="24"/>
                <w:szCs w:val="24"/>
                <w:lang w:eastAsia="ru-RU"/>
              </w:rPr>
              <w:t>.</w:t>
            </w:r>
          </w:p>
          <w:p w:rsidR="00974FCB" w:rsidRDefault="00974FCB" w:rsidP="00F478CE">
            <w:pPr>
              <w:ind w:firstLine="709"/>
              <w:jc w:val="center"/>
              <w:rPr>
                <w:sz w:val="24"/>
                <w:szCs w:val="24"/>
                <w:lang w:eastAsia="ru-RU"/>
              </w:rPr>
            </w:pPr>
          </w:p>
          <w:p w:rsidR="00974FCB" w:rsidRPr="00874E61" w:rsidRDefault="00974FCB" w:rsidP="00974FCB">
            <w:pPr>
              <w:ind w:firstLine="34"/>
              <w:jc w:val="both"/>
              <w:rPr>
                <w:b/>
                <w:sz w:val="24"/>
                <w:szCs w:val="24"/>
                <w:lang w:eastAsia="ru-RU"/>
              </w:rPr>
            </w:pPr>
            <w:r w:rsidRPr="006755FB">
              <w:rPr>
                <w:i/>
                <w:sz w:val="24"/>
                <w:szCs w:val="24"/>
                <w:lang w:eastAsia="ru-RU"/>
              </w:rPr>
              <w:t>(</w:t>
            </w:r>
            <w:r w:rsidRPr="006755FB">
              <w:rPr>
                <w:rFonts w:eastAsiaTheme="minorHAnsi"/>
                <w:bCs/>
                <w:i/>
                <w:sz w:val="22"/>
                <w:szCs w:val="22"/>
                <w:lang w:eastAsia="en-US"/>
              </w:rPr>
              <w:t xml:space="preserve">Постановление Правительства РФ от 14.12.2005 № 761 </w:t>
            </w:r>
            <w:r>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Pr>
                <w:rFonts w:eastAsiaTheme="minorHAnsi"/>
                <w:bCs/>
                <w:i/>
                <w:sz w:val="24"/>
                <w:szCs w:val="24"/>
                <w:lang w:eastAsia="en-US"/>
              </w:rPr>
              <w:t>»</w:t>
            </w:r>
            <w:r w:rsidRPr="006755FB">
              <w:rPr>
                <w:rFonts w:eastAsiaTheme="minorHAnsi"/>
                <w:bCs/>
                <w:i/>
                <w:sz w:val="24"/>
                <w:szCs w:val="24"/>
                <w:lang w:eastAsia="en-US"/>
              </w:rPr>
              <w:t>)</w:t>
            </w:r>
          </w:p>
        </w:tc>
      </w:tr>
      <w:tr w:rsidR="00374DB6"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374DB6" w:rsidRDefault="00374DB6"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655,49 руб.</w:t>
            </w:r>
          </w:p>
          <w:p w:rsidR="006755FB" w:rsidRDefault="006755FB"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755FB" w:rsidRPr="00874E61" w:rsidRDefault="006755FB" w:rsidP="006755FB">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vMerge/>
            <w:tcBorders>
              <w:top w:val="single" w:sz="4" w:space="0" w:color="auto"/>
              <w:left w:val="single" w:sz="4" w:space="0" w:color="auto"/>
              <w:bottom w:val="single" w:sz="4" w:space="0" w:color="auto"/>
              <w:right w:val="single" w:sz="4" w:space="0" w:color="auto"/>
            </w:tcBorders>
          </w:tcPr>
          <w:p w:rsidR="00374DB6" w:rsidRPr="00B42196" w:rsidRDefault="00374DB6" w:rsidP="00F478CE">
            <w:pPr>
              <w:ind w:firstLine="709"/>
              <w:jc w:val="center"/>
              <w:rPr>
                <w:rFonts w:ascii="Arial Black" w:hAnsi="Arial Black" w:cs="Aharoni"/>
                <w:b/>
                <w:sz w:val="24"/>
                <w:szCs w:val="24"/>
                <w:lang w:eastAsia="ru-RU"/>
              </w:rPr>
            </w:pPr>
          </w:p>
        </w:tc>
      </w:tr>
      <w:tr w:rsidR="00D27142" w:rsidRPr="00874E61" w:rsidTr="006755FB">
        <w:trPr>
          <w:trHeight w:val="6182"/>
          <w:tblHeader/>
        </w:trPr>
        <w:tc>
          <w:tcPr>
            <w:tcW w:w="6804" w:type="dxa"/>
            <w:tcBorders>
              <w:top w:val="single" w:sz="4" w:space="0" w:color="auto"/>
              <w:left w:val="single" w:sz="4" w:space="0" w:color="auto"/>
              <w:bottom w:val="single" w:sz="4" w:space="0" w:color="auto"/>
              <w:right w:val="single" w:sz="4" w:space="0" w:color="auto"/>
            </w:tcBorders>
          </w:tcPr>
          <w:p w:rsidR="00D27142" w:rsidRDefault="00D27142"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sidR="006755F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27 680,97 руб.</w:t>
            </w:r>
          </w:p>
          <w:p w:rsidR="006755FB" w:rsidRDefault="006755FB"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755FB" w:rsidRPr="00874E61" w:rsidRDefault="006755FB" w:rsidP="006755FB">
            <w:pPr>
              <w:pStyle w:val="a6"/>
              <w:ind w:left="0"/>
              <w:jc w:val="both"/>
              <w:rPr>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vMerge w:val="restart"/>
            <w:tcBorders>
              <w:top w:val="single" w:sz="4" w:space="0" w:color="auto"/>
              <w:left w:val="single" w:sz="4" w:space="0" w:color="auto"/>
              <w:right w:val="single" w:sz="4" w:space="0" w:color="auto"/>
            </w:tcBorders>
          </w:tcPr>
          <w:p w:rsidR="00D27142" w:rsidRDefault="00D27142" w:rsidP="00D27142">
            <w:pPr>
              <w:autoSpaceDE w:val="0"/>
              <w:autoSpaceDN w:val="0"/>
              <w:adjustRightInd w:val="0"/>
              <w:ind w:firstLine="317"/>
              <w:jc w:val="both"/>
              <w:rPr>
                <w:rFonts w:eastAsiaTheme="minorHAnsi"/>
                <w:sz w:val="24"/>
                <w:szCs w:val="24"/>
                <w:lang w:eastAsia="en-US"/>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Pr>
                <w:b/>
                <w:sz w:val="24"/>
                <w:szCs w:val="24"/>
              </w:rPr>
              <w:t xml:space="preserve"> </w:t>
            </w:r>
            <w:r>
              <w:rPr>
                <w:sz w:val="24"/>
                <w:szCs w:val="24"/>
              </w:rPr>
              <w:t xml:space="preserve">осуществляется детям в возрасте от 6 до 18 лет. Путевка предоставляется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(законных представителей) и ребенок должны быть зарегистрированы по месту жительства на территории Ростовской области.</w:t>
            </w:r>
          </w:p>
          <w:p w:rsidR="00D27142" w:rsidRPr="000B5151" w:rsidRDefault="00D27142"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D27142" w:rsidRDefault="00D27142"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w:t>
            </w:r>
            <w:r w:rsidRPr="00E4459E">
              <w:rPr>
                <w:rFonts w:eastAsiaTheme="minorHAnsi"/>
                <w:sz w:val="24"/>
                <w:szCs w:val="24"/>
                <w:lang w:eastAsia="en-US"/>
              </w:rPr>
              <w:t xml:space="preserve"> </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D27142" w:rsidRDefault="00D27142" w:rsidP="00D27142">
            <w:pPr>
              <w:widowControl w:val="0"/>
              <w:tabs>
                <w:tab w:val="left" w:pos="90"/>
              </w:tabs>
              <w:autoSpaceDE w:val="0"/>
              <w:autoSpaceDN w:val="0"/>
              <w:adjustRightInd w:val="0"/>
              <w:ind w:firstLine="317"/>
              <w:jc w:val="both"/>
              <w:rPr>
                <w:sz w:val="24"/>
                <w:szCs w:val="24"/>
              </w:rPr>
            </w:pPr>
            <w:r>
              <w:rPr>
                <w:sz w:val="24"/>
                <w:szCs w:val="24"/>
              </w:rPr>
              <w:t>Компенсация в размере:</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D27142" w:rsidRDefault="00D27142" w:rsidP="00D27142">
            <w:pPr>
              <w:widowControl w:val="0"/>
              <w:tabs>
                <w:tab w:val="left" w:pos="90"/>
              </w:tabs>
              <w:autoSpaceDE w:val="0"/>
              <w:autoSpaceDN w:val="0"/>
              <w:adjustRightInd w:val="0"/>
              <w:ind w:firstLine="317"/>
              <w:jc w:val="both"/>
              <w:rPr>
                <w:sz w:val="24"/>
                <w:szCs w:val="24"/>
              </w:rPr>
            </w:pPr>
            <w:r>
              <w:rPr>
                <w:sz w:val="24"/>
                <w:szCs w:val="24"/>
              </w:rPr>
              <w:t>Величина компенсации не может быть больше с</w:t>
            </w:r>
            <w:r w:rsidRPr="0028051A">
              <w:rPr>
                <w:sz w:val="24"/>
                <w:szCs w:val="24"/>
              </w:rPr>
              <w:t>редней стоимости путевки, утвержденной в Ростовской области.</w:t>
            </w:r>
          </w:p>
          <w:p w:rsidR="00D27142" w:rsidRDefault="00D27142"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r w:rsidRPr="0028051A">
              <w:rPr>
                <w:sz w:val="24"/>
                <w:szCs w:val="24"/>
              </w:rPr>
              <w:t xml:space="preserve"> </w:t>
            </w:r>
          </w:p>
          <w:p w:rsidR="00D27142" w:rsidRDefault="00D27142" w:rsidP="00D27142">
            <w:pPr>
              <w:pStyle w:val="a6"/>
              <w:ind w:left="0"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74FCB" w:rsidRDefault="00974FCB" w:rsidP="00D27142">
            <w:pPr>
              <w:pStyle w:val="a6"/>
              <w:ind w:left="0" w:firstLine="317"/>
              <w:jc w:val="both"/>
              <w:rPr>
                <w:i/>
                <w:sz w:val="22"/>
                <w:szCs w:val="22"/>
                <w:lang w:eastAsia="ru-RU"/>
              </w:rPr>
            </w:pPr>
          </w:p>
          <w:p w:rsidR="00974FCB" w:rsidRDefault="00974FCB" w:rsidP="00D27142">
            <w:pPr>
              <w:pStyle w:val="a6"/>
              <w:ind w:left="0" w:firstLine="317"/>
              <w:jc w:val="both"/>
              <w:rPr>
                <w:rFonts w:ascii="Arial Black" w:hAnsi="Arial Black" w:cs="Aharoni"/>
                <w:b/>
                <w:sz w:val="26"/>
                <w:szCs w:val="26"/>
                <w:lang w:eastAsia="ru-RU"/>
              </w:rPr>
            </w:pPr>
            <w:proofErr w:type="gramStart"/>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roofErr w:type="gramEnd"/>
          </w:p>
        </w:tc>
      </w:tr>
      <w:tr w:rsidR="00D27142" w:rsidRPr="00874E61" w:rsidTr="00AA1946">
        <w:trPr>
          <w:trHeight w:val="828"/>
          <w:tblHeader/>
        </w:trPr>
        <w:tc>
          <w:tcPr>
            <w:tcW w:w="6804" w:type="dxa"/>
            <w:tcBorders>
              <w:top w:val="single" w:sz="4" w:space="0" w:color="auto"/>
              <w:left w:val="single" w:sz="4" w:space="0" w:color="auto"/>
              <w:bottom w:val="single" w:sz="4" w:space="0" w:color="auto"/>
              <w:right w:val="single" w:sz="4" w:space="0" w:color="auto"/>
            </w:tcBorders>
          </w:tcPr>
          <w:p w:rsidR="00D27142" w:rsidRDefault="00D27142"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11 863,27 руб.</w:t>
            </w:r>
          </w:p>
          <w:p w:rsidR="006755FB" w:rsidRDefault="006755F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755FB" w:rsidRDefault="006755FB" w:rsidP="006755FB">
            <w:pPr>
              <w:pStyle w:val="a6"/>
              <w:ind w:left="0"/>
              <w:jc w:val="both"/>
              <w:rPr>
                <w:i/>
                <w:sz w:val="22"/>
                <w:szCs w:val="22"/>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p w:rsidR="006755FB" w:rsidRPr="00874E61" w:rsidRDefault="006755FB" w:rsidP="006755FB">
            <w:pPr>
              <w:pStyle w:val="a6"/>
              <w:ind w:left="0"/>
              <w:jc w:val="both"/>
              <w:rPr>
                <w:b/>
                <w:sz w:val="24"/>
                <w:szCs w:val="24"/>
                <w:lang w:eastAsia="ru-RU"/>
              </w:rPr>
            </w:pPr>
          </w:p>
        </w:tc>
        <w:tc>
          <w:tcPr>
            <w:tcW w:w="8930" w:type="dxa"/>
            <w:vMerge/>
            <w:tcBorders>
              <w:left w:val="single" w:sz="4" w:space="0" w:color="auto"/>
              <w:bottom w:val="single" w:sz="4" w:space="0" w:color="auto"/>
              <w:right w:val="single" w:sz="4" w:space="0" w:color="auto"/>
            </w:tcBorders>
          </w:tcPr>
          <w:p w:rsidR="00D27142" w:rsidRDefault="00D27142" w:rsidP="00F478CE">
            <w:pPr>
              <w:pStyle w:val="a6"/>
              <w:ind w:left="0"/>
              <w:jc w:val="center"/>
              <w:rPr>
                <w:rFonts w:ascii="Arial Black" w:hAnsi="Arial Black" w:cs="Aharoni"/>
                <w:b/>
                <w:sz w:val="26"/>
                <w:szCs w:val="26"/>
                <w:lang w:eastAsia="ru-RU"/>
              </w:rPr>
            </w:pPr>
          </w:p>
        </w:tc>
      </w:tr>
    </w:tbl>
    <w:p w:rsidR="00091011" w:rsidRDefault="00091011" w:rsidP="001B263D">
      <w:pPr>
        <w:pStyle w:val="a6"/>
        <w:ind w:left="567"/>
        <w:jc w:val="center"/>
        <w:rPr>
          <w:rFonts w:ascii="Arial Black" w:hAnsi="Arial Black" w:cs="Aharoni"/>
          <w:b/>
          <w:color w:val="FF0000"/>
          <w:lang w:eastAsia="ru-RU"/>
        </w:rPr>
      </w:pPr>
    </w:p>
    <w:p w:rsidR="00091011" w:rsidRDefault="00091011">
      <w:pPr>
        <w:spacing w:after="200" w:line="276" w:lineRule="auto"/>
        <w:rPr>
          <w:rFonts w:ascii="Arial Black" w:hAnsi="Arial Black" w:cs="Aharoni"/>
          <w:b/>
          <w:color w:val="FF0000"/>
          <w:lang w:eastAsia="ru-RU"/>
        </w:rPr>
      </w:pPr>
      <w:r>
        <w:rPr>
          <w:rFonts w:ascii="Arial Black" w:hAnsi="Arial Black" w:cs="Aharoni"/>
          <w:b/>
          <w:color w:val="FF0000"/>
          <w:lang w:eastAsia="ru-RU"/>
        </w:rPr>
        <w:br w:type="page"/>
      </w:r>
    </w:p>
    <w:p w:rsidR="00F3770A" w:rsidRDefault="00F3770A" w:rsidP="001B263D">
      <w:pPr>
        <w:pStyle w:val="a6"/>
        <w:ind w:left="567"/>
        <w:jc w:val="center"/>
        <w:rPr>
          <w:rFonts w:ascii="Arial Black" w:hAnsi="Arial Black" w:cs="Aharoni"/>
          <w:b/>
          <w:color w:val="FF0000"/>
          <w:sz w:val="30"/>
          <w:szCs w:val="30"/>
          <w:lang w:eastAsia="ru-RU"/>
        </w:rPr>
      </w:pPr>
      <w:r w:rsidRPr="00302E3E">
        <w:rPr>
          <w:rFonts w:ascii="Arial Black" w:hAnsi="Arial Black" w:cs="Aharoni"/>
          <w:b/>
          <w:color w:val="FF0000"/>
          <w:sz w:val="30"/>
          <w:szCs w:val="30"/>
          <w:lang w:eastAsia="ru-RU"/>
        </w:rPr>
        <w:lastRenderedPageBreak/>
        <w:t>Выплаты, на которые имеет право семья при рождении (усыновлении) третьего ребенка или последующих детей:</w:t>
      </w: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8930"/>
      </w:tblGrid>
      <w:tr w:rsidR="00302E3E" w:rsidTr="00091011">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302E3E" w:rsidRPr="00874E61" w:rsidTr="00FB1AF9">
        <w:trPr>
          <w:trHeight w:val="896"/>
        </w:trPr>
        <w:tc>
          <w:tcPr>
            <w:tcW w:w="6804"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00974FC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17 479,73 руб. </w:t>
            </w:r>
            <w:r w:rsidRPr="00874E61">
              <w:rPr>
                <w:sz w:val="24"/>
                <w:szCs w:val="24"/>
                <w:lang w:eastAsia="ru-RU"/>
              </w:rPr>
              <w:t>(при условии, что если оба родителя не работают, не служат)</w:t>
            </w:r>
          </w:p>
          <w:p w:rsidR="00974FCB" w:rsidRDefault="00974FCB" w:rsidP="00FB1AF9">
            <w:pPr>
              <w:pStyle w:val="a6"/>
              <w:ind w:left="0"/>
              <w:jc w:val="both"/>
              <w:rPr>
                <w:sz w:val="24"/>
                <w:szCs w:val="24"/>
                <w:lang w:eastAsia="ru-RU"/>
              </w:rPr>
            </w:pPr>
          </w:p>
          <w:p w:rsidR="00974FCB" w:rsidRPr="00874E61" w:rsidRDefault="00974FCB" w:rsidP="00FB1AF9">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423,0 руб.,</w:t>
            </w:r>
            <w:r w:rsidRPr="00874E61">
              <w:rPr>
                <w:sz w:val="24"/>
                <w:szCs w:val="24"/>
                <w:lang w:eastAsia="ru-RU"/>
              </w:rPr>
              <w:t xml:space="preserve"> на детей одиноких матерей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635,0 руб.</w:t>
            </w:r>
          </w:p>
          <w:p w:rsidR="00974FCB" w:rsidRDefault="00974FCB" w:rsidP="00FB1AF9">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FB1AF9">
            <w:pPr>
              <w:pStyle w:val="a6"/>
              <w:ind w:left="0"/>
              <w:jc w:val="both"/>
              <w:rPr>
                <w:rFonts w:ascii="Arial Black" w:hAnsi="Arial Black" w:cs="Aharoni"/>
                <w:b/>
                <w:sz w:val="24"/>
                <w:szCs w:val="24"/>
                <w:lang w:eastAsia="ru-RU"/>
              </w:rPr>
            </w:pPr>
            <w:proofErr w:type="gramStart"/>
            <w:r w:rsidRPr="00F41323">
              <w:rPr>
                <w:i/>
                <w:sz w:val="22"/>
                <w:szCs w:val="22"/>
                <w:lang w:eastAsia="ru-RU"/>
              </w:rPr>
              <w:t xml:space="preserve">(Областной закон от 22.10.2004 № 176-ЗС «О пособии на ребенка гражданам, проживающим на территории Ростовской области» и </w:t>
            </w:r>
            <w:r>
              <w:rPr>
                <w:i/>
                <w:sz w:val="22"/>
                <w:szCs w:val="22"/>
                <w:lang w:eastAsia="ru-RU"/>
              </w:rPr>
              <w:t>п</w:t>
            </w:r>
            <w:r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w:t>
            </w:r>
            <w:proofErr w:type="gramEnd"/>
            <w:r w:rsidRPr="00F41323">
              <w:rPr>
                <w:i/>
                <w:sz w:val="22"/>
                <w:szCs w:val="22"/>
                <w:lang w:eastAsia="ru-RU"/>
              </w:rPr>
              <w:t xml:space="preserve"> направленности, а также об условиях и порядке их предоставления»)</w:t>
            </w:r>
          </w:p>
        </w:tc>
      </w:tr>
      <w:tr w:rsidR="00302E3E" w:rsidRPr="00874E61" w:rsidTr="00091011">
        <w:trPr>
          <w:trHeight w:val="1189"/>
        </w:trPr>
        <w:tc>
          <w:tcPr>
            <w:tcW w:w="6804"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w:t>
            </w:r>
            <w:r w:rsidRPr="00C33480">
              <w:rPr>
                <w:sz w:val="24"/>
                <w:szCs w:val="24"/>
                <w:lang w:eastAsia="ru-RU"/>
              </w:rPr>
              <w:t>второго ребенка и</w:t>
            </w:r>
            <w:r>
              <w:rPr>
                <w:sz w:val="24"/>
                <w:szCs w:val="24"/>
                <w:lang w:eastAsia="ru-RU"/>
              </w:rPr>
              <w:t xml:space="preserve"> последующих детей составляет -</w:t>
            </w:r>
            <w:r w:rsidRPr="00C33480">
              <w:rPr>
                <w:sz w:val="24"/>
                <w:szCs w:val="24"/>
                <w:lang w:eastAsia="ru-RU"/>
              </w:rPr>
              <w:t xml:space="preserve">  </w:t>
            </w:r>
            <w:r w:rsidRPr="00C3348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6 554,89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 в образовательной организации).</w:t>
            </w:r>
          </w:p>
          <w:p w:rsidR="00974FCB" w:rsidRDefault="00974FCB" w:rsidP="00FB1AF9">
            <w:pPr>
              <w:pStyle w:val="a6"/>
              <w:ind w:left="0"/>
              <w:jc w:val="both"/>
              <w:rPr>
                <w:sz w:val="24"/>
                <w:szCs w:val="24"/>
                <w:lang w:eastAsia="ru-RU"/>
              </w:rPr>
            </w:pPr>
          </w:p>
          <w:p w:rsidR="00974FCB" w:rsidRPr="00874E61" w:rsidRDefault="00974FCB" w:rsidP="00FB1AF9">
            <w:pPr>
              <w:pStyle w:val="a6"/>
              <w:ind w:left="0"/>
              <w:jc w:val="both"/>
              <w:rPr>
                <w:b/>
                <w:i/>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001C030C">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841,0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proofErr w:type="gramStart"/>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Pr="00F41323">
              <w:rPr>
                <w:i/>
                <w:sz w:val="22"/>
                <w:szCs w:val="22"/>
                <w:lang w:eastAsia="ru-RU"/>
              </w:rPr>
              <w:t xml:space="preserve"> об условиях и порядке их предоставления»)</w:t>
            </w:r>
          </w:p>
        </w:tc>
      </w:tr>
      <w:tr w:rsidR="00302E3E" w:rsidRPr="00874E61" w:rsidTr="00091011">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655,49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00974FC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552,0 руб.,</w:t>
            </w:r>
            <w:r w:rsidRPr="00874E61">
              <w:rPr>
                <w:sz w:val="24"/>
                <w:szCs w:val="24"/>
                <w:lang w:eastAsia="ru-RU"/>
              </w:rPr>
              <w:t xml:space="preserve"> детям до 1 года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252,0 руб.,</w:t>
            </w:r>
            <w:r w:rsidRPr="00874E61">
              <w:rPr>
                <w:sz w:val="24"/>
                <w:szCs w:val="24"/>
                <w:lang w:eastAsia="ru-RU"/>
              </w:rPr>
              <w:t xml:space="preserve"> детям от 1 года до 2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201,0 руб.,</w:t>
            </w:r>
            <w:r w:rsidR="00974FCB">
              <w:rPr>
                <w:sz w:val="24"/>
                <w:szCs w:val="24"/>
                <w:lang w:eastAsia="ru-RU"/>
              </w:rPr>
              <w:t xml:space="preserve"> детям от 2 до 3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259,0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p>
        </w:tc>
      </w:tr>
      <w:tr w:rsidR="00302E3E" w:rsidRPr="00874E61" w:rsidTr="00961033">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sidR="00974FC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27 680,97 руб.</w:t>
            </w:r>
          </w:p>
          <w:p w:rsidR="00974FCB" w:rsidRDefault="00974FCB" w:rsidP="00F478C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F478CE">
            <w:pPr>
              <w:autoSpaceDE w:val="0"/>
              <w:autoSpaceDN w:val="0"/>
              <w:adjustRightInd w:val="0"/>
              <w:jc w:val="both"/>
              <w:rPr>
                <w:b/>
                <w:sz w:val="24"/>
                <w:szCs w:val="24"/>
                <w:lang w:eastAsia="ru-RU"/>
              </w:rPr>
            </w:pPr>
            <w:r w:rsidRPr="00F41323">
              <w:rPr>
                <w:i/>
                <w:sz w:val="22"/>
                <w:szCs w:val="22"/>
                <w:lang w:eastAsia="ru-RU"/>
              </w:rPr>
              <w:t xml:space="preserve">(Федеральный закон от 19.05.1995 № 81-ФЗ «О государственных </w:t>
            </w:r>
            <w:r w:rsidRPr="00F41323">
              <w:rPr>
                <w:i/>
                <w:sz w:val="22"/>
                <w:szCs w:val="22"/>
                <w:lang w:eastAsia="ru-RU"/>
              </w:rPr>
              <w:lastRenderedPageBreak/>
              <w:t xml:space="preserve">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15069">
            <w:pPr>
              <w:pStyle w:val="a6"/>
              <w:ind w:left="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15069">
              <w:rPr>
                <w:b/>
                <w:sz w:val="24"/>
                <w:szCs w:val="24"/>
                <w:lang w:eastAsia="ru-RU"/>
              </w:rPr>
              <w:lastRenderedPageBreak/>
              <w:t xml:space="preserve">Ежемесячная денежная выплата на третьего ребенка или последующих детей </w:t>
            </w:r>
            <w:r w:rsidRPr="00F15069">
              <w:rPr>
                <w:sz w:val="24"/>
                <w:szCs w:val="24"/>
                <w:lang w:eastAsia="ru-RU"/>
              </w:rPr>
              <w:t>до исполнения ребенку возраста 3-х лет (при условии, что среднедушевой доход семьи не превышает среднедушевой денежный доход населения, сложившийся в Ростовской области)</w:t>
            </w:r>
            <w:r w:rsidRPr="00F15069">
              <w:rPr>
                <w:b/>
                <w:sz w:val="24"/>
                <w:szCs w:val="24"/>
                <w:lang w:eastAsia="ru-RU"/>
              </w:rPr>
              <w:t xml:space="preserve">  –</w:t>
            </w:r>
            <w:r>
              <w:rPr>
                <w:lang w:eastAsia="ru-RU"/>
              </w:rPr>
              <w:t xml:space="preserve"> </w:t>
            </w:r>
            <w:r w:rsidRPr="00F1506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8 693,0 руб.</w:t>
            </w:r>
          </w:p>
          <w:p w:rsidR="00974FCB" w:rsidRDefault="00974FCB" w:rsidP="00F15069">
            <w:pPr>
              <w:pStyle w:val="a6"/>
              <w:ind w:left="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3B7F95" w:rsidP="003B7F95">
            <w:pPr>
              <w:autoSpaceDE w:val="0"/>
              <w:autoSpaceDN w:val="0"/>
              <w:adjustRightInd w:val="0"/>
              <w:jc w:val="both"/>
              <w:rPr>
                <w:b/>
                <w:sz w:val="24"/>
                <w:szCs w:val="24"/>
                <w:lang w:eastAsia="ru-RU"/>
              </w:rPr>
            </w:pPr>
            <w:proofErr w:type="gramStart"/>
            <w:r w:rsidRPr="003B7F95">
              <w:rPr>
                <w:i/>
                <w:sz w:val="22"/>
                <w:szCs w:val="22"/>
                <w:lang w:eastAsia="ru-RU"/>
              </w:rPr>
              <w:t xml:space="preserve">(Областной закон Ростовской области от 22.06.2012 № 882-ЗС «О ежемесячной </w:t>
            </w:r>
            <w:r w:rsidRPr="003B7F95">
              <w:rPr>
                <w:i/>
                <w:sz w:val="22"/>
                <w:szCs w:val="22"/>
                <w:lang w:eastAsia="ru-RU"/>
              </w:rPr>
              <w:lastRenderedPageBreak/>
              <w:t>денежной выплате на третьего ребенка или последующих детей гражданам Российской Федерации, проживающим на территории Ростовской области» и Постановление Правительства РО от 29.12.2012 № 1159 «О расходовании средств областного бюджета на предоставление ежемесячной денежной выплаты на третьего ребенка или последующих детей, установлении величины среднедушевого денежного дохода населения для определения права на ее получение</w:t>
            </w:r>
            <w:proofErr w:type="gramEnd"/>
            <w:r w:rsidRPr="003B7F95">
              <w:rPr>
                <w:i/>
                <w:sz w:val="22"/>
                <w:szCs w:val="22"/>
                <w:lang w:eastAsia="ru-RU"/>
              </w:rPr>
              <w:t xml:space="preserve">, а также </w:t>
            </w:r>
            <w:proofErr w:type="gramStart"/>
            <w:r w:rsidRPr="003B7F95">
              <w:rPr>
                <w:i/>
                <w:sz w:val="22"/>
                <w:szCs w:val="22"/>
                <w:lang w:eastAsia="ru-RU"/>
              </w:rPr>
              <w:t>порядке</w:t>
            </w:r>
            <w:proofErr w:type="gramEnd"/>
            <w:r w:rsidRPr="003B7F95">
              <w:rPr>
                <w:i/>
                <w:sz w:val="22"/>
                <w:szCs w:val="22"/>
                <w:lang w:eastAsia="ru-RU"/>
              </w:rPr>
              <w:t xml:space="preserve"> учета доходов семьи и исчисления среднедушевого дохода семьи»</w:t>
            </w:r>
          </w:p>
        </w:tc>
      </w:tr>
      <w:tr w:rsidR="00D27142" w:rsidRPr="00874E61" w:rsidTr="00D27142">
        <w:trPr>
          <w:trHeight w:val="837"/>
        </w:trPr>
        <w:tc>
          <w:tcPr>
            <w:tcW w:w="6804" w:type="dxa"/>
            <w:vMerge w:val="restart"/>
            <w:tcBorders>
              <w:top w:val="single" w:sz="4" w:space="0" w:color="auto"/>
              <w:left w:val="single" w:sz="4" w:space="0" w:color="auto"/>
              <w:right w:val="single" w:sz="4" w:space="0" w:color="auto"/>
            </w:tcBorders>
          </w:tcPr>
          <w:p w:rsidR="00D27142" w:rsidRPr="00961033" w:rsidRDefault="00D27142" w:rsidP="00961033">
            <w:pPr>
              <w:pStyle w:val="a6"/>
              <w:ind w:left="0"/>
              <w:jc w:val="both"/>
              <w:rPr>
                <w:sz w:val="24"/>
                <w:szCs w:val="24"/>
                <w:lang w:eastAsia="ru-RU"/>
              </w:rPr>
            </w:pPr>
            <w:r>
              <w:rPr>
                <w:b/>
                <w:sz w:val="24"/>
                <w:szCs w:val="24"/>
                <w:lang w:eastAsia="ru-RU"/>
              </w:rPr>
              <w:lastRenderedPageBreak/>
              <w:t xml:space="preserve">Материнский капитал (территориальные управления Пенсионного фонда Ростовской области) – </w:t>
            </w:r>
            <w:r w:rsidRPr="00C3348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453 026 руб.</w:t>
            </w:r>
            <w: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961033">
              <w:rPr>
                <w:sz w:val="24"/>
                <w:szCs w:val="24"/>
                <w:lang w:eastAsia="ru-RU"/>
              </w:rPr>
              <w:t>Предоставляется в соответствии с Федеральным законом от 29.12.2006 № 256-ФЗ «О дополнительных мерах государственной поддержки семей, имеющих детей» при рождении (усыновлении) ребенка (детей), имеющего гражданство Российской Федерации, у следующих граждан Российской Федерации независимо от места их жительства:</w:t>
            </w:r>
          </w:p>
          <w:p w:rsidR="00D27142" w:rsidRDefault="00D27142" w:rsidP="00961033">
            <w:pPr>
              <w:pStyle w:val="a6"/>
              <w:numPr>
                <w:ilvl w:val="0"/>
                <w:numId w:val="7"/>
              </w:numPr>
              <w:ind w:left="0" w:firstLine="0"/>
              <w:jc w:val="both"/>
              <w:rPr>
                <w:sz w:val="24"/>
                <w:szCs w:val="24"/>
                <w:lang w:eastAsia="ru-RU"/>
              </w:rPr>
            </w:pPr>
            <w:r>
              <w:rPr>
                <w:sz w:val="24"/>
                <w:szCs w:val="24"/>
                <w:lang w:eastAsia="ru-RU"/>
              </w:rPr>
              <w:t>ж</w:t>
            </w:r>
            <w:r w:rsidRPr="00961033">
              <w:rPr>
                <w:sz w:val="24"/>
                <w:szCs w:val="24"/>
                <w:lang w:eastAsia="ru-RU"/>
              </w:rPr>
              <w:t xml:space="preserve">енщин, родивших (усыновивших) </w:t>
            </w:r>
            <w:r>
              <w:rPr>
                <w:sz w:val="24"/>
                <w:szCs w:val="24"/>
                <w:lang w:eastAsia="ru-RU"/>
              </w:rPr>
              <w:t>третьего</w:t>
            </w:r>
            <w:r w:rsidRPr="00961033">
              <w:rPr>
                <w:sz w:val="24"/>
                <w:szCs w:val="24"/>
                <w:lang w:eastAsia="ru-RU"/>
              </w:rPr>
              <w:t xml:space="preserve"> ребенка</w:t>
            </w:r>
            <w:r>
              <w:rPr>
                <w:sz w:val="24"/>
                <w:szCs w:val="24"/>
                <w:lang w:eastAsia="ru-RU"/>
              </w:rPr>
              <w:t xml:space="preserve"> или последующих детей</w:t>
            </w:r>
            <w:r w:rsidRPr="00961033">
              <w:rPr>
                <w:sz w:val="24"/>
                <w:szCs w:val="24"/>
                <w:lang w:eastAsia="ru-RU"/>
              </w:rPr>
              <w:t xml:space="preserve"> начиная с 1 января 2007 года</w:t>
            </w:r>
            <w:r>
              <w:rPr>
                <w:sz w:val="24"/>
                <w:szCs w:val="24"/>
                <w:lang w:eastAsia="ru-RU"/>
              </w:rPr>
              <w:t>, если ранее они не воспользовались правом на дополнительные меры государственной поддержки</w:t>
            </w:r>
            <w:r w:rsidRPr="00961033">
              <w:rPr>
                <w:sz w:val="24"/>
                <w:szCs w:val="24"/>
                <w:lang w:eastAsia="ru-RU"/>
              </w:rPr>
              <w:t>;</w:t>
            </w:r>
          </w:p>
          <w:p w:rsidR="00D27142" w:rsidRPr="00874E61" w:rsidRDefault="00D27142" w:rsidP="00D27142">
            <w:pPr>
              <w:pStyle w:val="a6"/>
              <w:numPr>
                <w:ilvl w:val="0"/>
                <w:numId w:val="7"/>
              </w:numPr>
              <w:ind w:left="0" w:firstLine="0"/>
              <w:jc w:val="both"/>
              <w:rPr>
                <w:rFonts w:ascii="Arial Black" w:hAnsi="Arial Black" w:cs="Aharoni"/>
                <w:b/>
                <w:sz w:val="24"/>
                <w:szCs w:val="24"/>
                <w:lang w:eastAsia="ru-RU"/>
              </w:rPr>
            </w:pPr>
            <w:r>
              <w:rPr>
                <w:sz w:val="24"/>
                <w:szCs w:val="24"/>
                <w:lang w:eastAsia="ru-RU"/>
              </w:rPr>
              <w:t>м</w:t>
            </w:r>
            <w:r w:rsidRPr="00961033">
              <w:rPr>
                <w:sz w:val="24"/>
                <w:szCs w:val="24"/>
                <w:lang w:eastAsia="ru-RU"/>
              </w:rPr>
              <w:t xml:space="preserve">ужчин, являющихся единственными усыновителями </w:t>
            </w:r>
            <w:r>
              <w:rPr>
                <w:sz w:val="24"/>
                <w:szCs w:val="24"/>
                <w:lang w:eastAsia="ru-RU"/>
              </w:rPr>
              <w:t>третьего</w:t>
            </w:r>
            <w:r w:rsidRPr="00961033">
              <w:rPr>
                <w:sz w:val="24"/>
                <w:szCs w:val="24"/>
                <w:lang w:eastAsia="ru-RU"/>
              </w:rPr>
              <w:t xml:space="preserve"> ребенка</w:t>
            </w:r>
            <w:r>
              <w:rPr>
                <w:sz w:val="24"/>
                <w:szCs w:val="24"/>
                <w:lang w:eastAsia="ru-RU"/>
              </w:rPr>
              <w:t xml:space="preserve"> или последующих детей</w:t>
            </w:r>
            <w:r w:rsidRPr="00961033">
              <w:rPr>
                <w:sz w:val="24"/>
                <w:szCs w:val="24"/>
                <w:lang w:eastAsia="ru-RU"/>
              </w:rPr>
              <w:t xml:space="preserve">, </w:t>
            </w:r>
            <w:r>
              <w:rPr>
                <w:sz w:val="24"/>
                <w:szCs w:val="24"/>
                <w:lang w:eastAsia="ru-RU"/>
              </w:rPr>
              <w:t>ранее не воспользовавшихся правом на дополнительные меры государственной поддержки,</w:t>
            </w:r>
            <w:r w:rsidRPr="00961033">
              <w:rPr>
                <w:sz w:val="24"/>
                <w:szCs w:val="24"/>
                <w:lang w:eastAsia="ru-RU"/>
              </w:rPr>
              <w:t xml:space="preserve"> если решение суда об усыновлении </w:t>
            </w:r>
            <w:proofErr w:type="gramStart"/>
            <w:r w:rsidRPr="00961033">
              <w:rPr>
                <w:sz w:val="24"/>
                <w:szCs w:val="24"/>
                <w:lang w:eastAsia="ru-RU"/>
              </w:rPr>
              <w:t>вступило в законную силу начиная</w:t>
            </w:r>
            <w:proofErr w:type="gramEnd"/>
            <w:r w:rsidRPr="00961033">
              <w:rPr>
                <w:sz w:val="24"/>
                <w:szCs w:val="24"/>
                <w:lang w:eastAsia="ru-RU"/>
              </w:rPr>
              <w:t xml:space="preserve"> с 1 января 2007 года.</w:t>
            </w:r>
          </w:p>
        </w:tc>
        <w:tc>
          <w:tcPr>
            <w:tcW w:w="8930" w:type="dxa"/>
            <w:tcBorders>
              <w:top w:val="single" w:sz="4" w:space="0" w:color="auto"/>
              <w:left w:val="single" w:sz="4" w:space="0" w:color="auto"/>
              <w:bottom w:val="single" w:sz="4" w:space="0" w:color="auto"/>
              <w:right w:val="single" w:sz="4" w:space="0" w:color="auto"/>
            </w:tcBorders>
          </w:tcPr>
          <w:p w:rsidR="00D27142" w:rsidRDefault="00D27142" w:rsidP="00F15069">
            <w:pPr>
              <w:ind w:firstLine="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15069">
              <w:rPr>
                <w:b/>
                <w:sz w:val="24"/>
                <w:szCs w:val="24"/>
                <w:lang w:eastAsia="ru-RU"/>
              </w:rPr>
              <w:t xml:space="preserve">Региональный материнский капитал </w:t>
            </w:r>
            <w:r w:rsidRPr="00F15069">
              <w:rPr>
                <w:sz w:val="24"/>
                <w:szCs w:val="24"/>
                <w:lang w:eastAsia="ru-RU"/>
              </w:rPr>
              <w:t>(для малоимущих семей)</w:t>
            </w:r>
            <w:r w:rsidRPr="00F15069">
              <w:rPr>
                <w:lang w:eastAsia="ru-RU"/>
              </w:rPr>
              <w:t xml:space="preserve"> </w:t>
            </w:r>
            <w:r>
              <w:rPr>
                <w:lang w:eastAsia="ru-RU"/>
              </w:rPr>
              <w:t xml:space="preserve">– </w:t>
            </w:r>
            <w:r w:rsidRPr="00F1506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117 754,0 руб.</w:t>
            </w:r>
          </w:p>
          <w:p w:rsidR="003B7F95" w:rsidRDefault="003B7F95" w:rsidP="00F15069">
            <w:pPr>
              <w:ind w:firstLine="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B7F95" w:rsidRPr="00B42196" w:rsidRDefault="003B7F95" w:rsidP="003B7F95">
            <w:pPr>
              <w:autoSpaceDE w:val="0"/>
              <w:autoSpaceDN w:val="0"/>
              <w:adjustRightInd w:val="0"/>
              <w:rPr>
                <w:rFonts w:ascii="Arial Black" w:hAnsi="Arial Black" w:cs="Aharoni"/>
                <w:b/>
                <w:sz w:val="24"/>
                <w:szCs w:val="24"/>
                <w:lang w:eastAsia="ru-RU"/>
              </w:rPr>
            </w:pPr>
            <w:r>
              <w:rPr>
                <w:i/>
                <w:sz w:val="22"/>
                <w:szCs w:val="22"/>
                <w:lang w:eastAsia="ru-RU"/>
              </w:rPr>
              <w:t>(</w:t>
            </w:r>
            <w:r w:rsidRPr="003B7F95">
              <w:rPr>
                <w:i/>
                <w:sz w:val="22"/>
                <w:szCs w:val="22"/>
                <w:lang w:eastAsia="ru-RU"/>
              </w:rPr>
              <w:t>Областной закон Ростовской области от 18.11.2011 № 727-ЗС «О региональном материнском капитале» и Постановление Правительства РО от 23.12.2011 № 290 «О порядке подачи заявления о выдаче сертификата на региональный материнский капитал и порядке учета доходов семьи и исчисления среднедушевого дохода семьи при определении права на получение регионального материнского капитала»)</w:t>
            </w:r>
          </w:p>
        </w:tc>
      </w:tr>
      <w:tr w:rsidR="00D27142" w:rsidRPr="00874E61" w:rsidTr="00A5676B">
        <w:trPr>
          <w:trHeight w:val="1124"/>
        </w:trPr>
        <w:tc>
          <w:tcPr>
            <w:tcW w:w="6804" w:type="dxa"/>
            <w:vMerge/>
            <w:tcBorders>
              <w:left w:val="single" w:sz="4" w:space="0" w:color="auto"/>
              <w:right w:val="single" w:sz="4" w:space="0" w:color="auto"/>
            </w:tcBorders>
          </w:tcPr>
          <w:p w:rsidR="00D27142" w:rsidRDefault="00D27142" w:rsidP="00961033">
            <w:pPr>
              <w:pStyle w:val="a6"/>
              <w:ind w:left="0"/>
              <w:jc w:val="both"/>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D27142" w:rsidRDefault="00D27142" w:rsidP="00DB0B7F">
            <w:pPr>
              <w:pStyle w:val="a6"/>
              <w:ind w:left="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15069">
              <w:rPr>
                <w:b/>
                <w:sz w:val="24"/>
                <w:szCs w:val="24"/>
                <w:lang w:eastAsia="ru-RU"/>
              </w:rPr>
              <w:t xml:space="preserve">Ежемесячная денежная выплата на детей из многодетных семей на каждого ребенка </w:t>
            </w:r>
            <w:r w:rsidRPr="00E83FDF">
              <w:rPr>
                <w:sz w:val="24"/>
                <w:szCs w:val="24"/>
                <w:lang w:eastAsia="ru-RU"/>
              </w:rPr>
              <w:t xml:space="preserve">(предоставляется без учета доходов семьи и при условии </w:t>
            </w:r>
            <w:proofErr w:type="gramStart"/>
            <w:r w:rsidRPr="00E83FDF">
              <w:rPr>
                <w:sz w:val="24"/>
                <w:szCs w:val="24"/>
                <w:lang w:eastAsia="ru-RU"/>
              </w:rPr>
              <w:t>не получения</w:t>
            </w:r>
            <w:proofErr w:type="gramEnd"/>
            <w:r w:rsidRPr="00E83FDF">
              <w:rPr>
                <w:sz w:val="24"/>
                <w:szCs w:val="24"/>
                <w:lang w:eastAsia="ru-RU"/>
              </w:rPr>
              <w:t xml:space="preserve"> ежемесячной денежной выплаты на третьего ребенка или последующих детей в размере 8 693,0 руб.)</w:t>
            </w:r>
            <w:r>
              <w:rPr>
                <w:lang w:eastAsia="ru-RU"/>
              </w:rPr>
              <w:t xml:space="preserve"> – </w:t>
            </w:r>
            <w:r w:rsidRPr="00F1506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423,0 руб. </w:t>
            </w:r>
          </w:p>
          <w:p w:rsidR="003B7F95" w:rsidRDefault="003B7F95" w:rsidP="003B7F95">
            <w:pPr>
              <w:pStyle w:val="a6"/>
              <w:ind w:left="33"/>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sidRPr="00E83FDF">
              <w:rPr>
                <w:b/>
                <w:sz w:val="24"/>
                <w:szCs w:val="24"/>
                <w:lang w:eastAsia="ru-RU"/>
              </w:rPr>
              <w:t xml:space="preserve">Компенсация расходов на оплату коммунальных услуг, </w:t>
            </w:r>
            <w:r w:rsidRPr="00E83FDF">
              <w:rPr>
                <w:sz w:val="24"/>
                <w:szCs w:val="24"/>
                <w:lang w:eastAsia="ru-RU"/>
              </w:rPr>
              <w:t>в том числе оплаты твердого топлива при проживании в домах, не имеющих центрального отопления (предоставляется без учета доходов семьи (предоставляется без учета доходов семьи и при условии не получения ежемесячной денежной выплаты на третьего ребенка или последующих детей в размере 8 693,0 руб.), в размере</w:t>
            </w:r>
            <w:r w:rsidRPr="00E83FDF">
              <w:rPr>
                <w:b/>
                <w:sz w:val="24"/>
                <w:szCs w:val="24"/>
                <w:lang w:eastAsia="ru-RU"/>
              </w:rPr>
              <w:t xml:space="preserve">  - </w:t>
            </w:r>
            <w:r w:rsidRPr="00E83FD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50%</w:t>
            </w:r>
            <w:proofErr w:type="gramEnd"/>
          </w:p>
          <w:p w:rsidR="003B7F95" w:rsidRDefault="003B7F95" w:rsidP="003B7F95">
            <w:pPr>
              <w:pStyle w:val="a6"/>
              <w:ind w:left="33"/>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B7F95" w:rsidRDefault="003B7F95" w:rsidP="003B7F95">
            <w:pPr>
              <w:pStyle w:val="a6"/>
              <w:ind w:left="33"/>
              <w:jc w:val="both"/>
              <w:rPr>
                <w:rFonts w:ascii="Arial Black" w:hAnsi="Arial Black" w:cs="Aharoni"/>
                <w:b/>
                <w:sz w:val="26"/>
                <w:szCs w:val="26"/>
                <w:lang w:eastAsia="ru-RU"/>
              </w:rPr>
            </w:pPr>
            <w:proofErr w:type="gramStart"/>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Pr="00F41323">
              <w:rPr>
                <w:i/>
                <w:sz w:val="22"/>
                <w:szCs w:val="22"/>
                <w:lang w:eastAsia="ru-RU"/>
              </w:rPr>
              <w:t xml:space="preserve"> об условиях и порядке их предоставления»)</w:t>
            </w:r>
          </w:p>
        </w:tc>
      </w:tr>
      <w:tr w:rsidR="00D27142" w:rsidRPr="00874E61" w:rsidTr="000F77A2">
        <w:trPr>
          <w:trHeight w:val="695"/>
        </w:trPr>
        <w:tc>
          <w:tcPr>
            <w:tcW w:w="6804" w:type="dxa"/>
            <w:vMerge/>
            <w:tcBorders>
              <w:left w:val="single" w:sz="4" w:space="0" w:color="auto"/>
              <w:bottom w:val="single" w:sz="4" w:space="0" w:color="auto"/>
              <w:right w:val="single" w:sz="4" w:space="0" w:color="auto"/>
            </w:tcBorders>
          </w:tcPr>
          <w:p w:rsidR="00D27142" w:rsidRDefault="00D27142" w:rsidP="00961033">
            <w:pPr>
              <w:pStyle w:val="a6"/>
              <w:ind w:left="0"/>
              <w:jc w:val="both"/>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D27142" w:rsidRDefault="003B7F95" w:rsidP="00FB1AF9">
            <w:pPr>
              <w:autoSpaceDE w:val="0"/>
              <w:autoSpaceDN w:val="0"/>
              <w:adjustRightInd w:val="0"/>
              <w:jc w:val="both"/>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Pr>
                <w:sz w:val="24"/>
                <w:szCs w:val="24"/>
                <w:lang w:eastAsia="ru-RU"/>
              </w:rPr>
              <w:t xml:space="preserve"> с последующей перерегистрацией</w:t>
            </w:r>
            <w:r w:rsidRPr="00B42196">
              <w:rPr>
                <w:sz w:val="24"/>
                <w:szCs w:val="24"/>
                <w:lang w:eastAsia="ru-RU"/>
              </w:rPr>
              <w:t>.</w:t>
            </w:r>
          </w:p>
          <w:p w:rsidR="003B7F95" w:rsidRDefault="003B7F95" w:rsidP="00FB1AF9">
            <w:pPr>
              <w:autoSpaceDE w:val="0"/>
              <w:autoSpaceDN w:val="0"/>
              <w:adjustRightInd w:val="0"/>
              <w:jc w:val="both"/>
              <w:rPr>
                <w:sz w:val="24"/>
                <w:szCs w:val="24"/>
                <w:lang w:eastAsia="ru-RU"/>
              </w:rPr>
            </w:pPr>
          </w:p>
          <w:p w:rsidR="003B7F95" w:rsidRPr="00F15069" w:rsidRDefault="003B7F95" w:rsidP="00FB1AF9">
            <w:pPr>
              <w:autoSpaceDE w:val="0"/>
              <w:autoSpaceDN w:val="0"/>
              <w:adjustRightInd w:val="0"/>
              <w:jc w:val="both"/>
              <w:rPr>
                <w:b/>
                <w:sz w:val="24"/>
                <w:szCs w:val="24"/>
                <w:lang w:eastAsia="ru-RU"/>
              </w:rPr>
            </w:pPr>
            <w:r w:rsidRPr="006755FB">
              <w:rPr>
                <w:i/>
                <w:sz w:val="24"/>
                <w:szCs w:val="24"/>
                <w:lang w:eastAsia="ru-RU"/>
              </w:rPr>
              <w:lastRenderedPageBreak/>
              <w:t>(</w:t>
            </w:r>
            <w:r w:rsidRPr="006755FB">
              <w:rPr>
                <w:rFonts w:eastAsiaTheme="minorHAnsi"/>
                <w:bCs/>
                <w:i/>
                <w:sz w:val="22"/>
                <w:szCs w:val="22"/>
                <w:lang w:eastAsia="en-US"/>
              </w:rPr>
              <w:t xml:space="preserve">Постановление Правительства РФ от 14.12.2005 № 761 </w:t>
            </w:r>
            <w:r>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Pr>
                <w:rFonts w:eastAsiaTheme="minorHAnsi"/>
                <w:bCs/>
                <w:i/>
                <w:sz w:val="24"/>
                <w:szCs w:val="24"/>
                <w:lang w:eastAsia="en-US"/>
              </w:rPr>
              <w:t>»</w:t>
            </w:r>
            <w:r w:rsidRPr="006755FB">
              <w:rPr>
                <w:rFonts w:eastAsiaTheme="minorHAnsi"/>
                <w:bCs/>
                <w:i/>
                <w:sz w:val="24"/>
                <w:szCs w:val="24"/>
                <w:lang w:eastAsia="en-US"/>
              </w:rPr>
              <w:t>)</w:t>
            </w:r>
          </w:p>
        </w:tc>
      </w:tr>
      <w:tr w:rsidR="00BC71B4" w:rsidRPr="00874E61" w:rsidTr="000F77A2">
        <w:trPr>
          <w:trHeight w:val="3498"/>
        </w:trPr>
        <w:tc>
          <w:tcPr>
            <w:tcW w:w="6804" w:type="dxa"/>
            <w:vMerge w:val="restart"/>
            <w:tcBorders>
              <w:top w:val="single" w:sz="4" w:space="0" w:color="auto"/>
              <w:left w:val="single" w:sz="4" w:space="0" w:color="auto"/>
              <w:bottom w:val="single" w:sz="4" w:space="0" w:color="auto"/>
              <w:right w:val="single" w:sz="4" w:space="0" w:color="auto"/>
            </w:tcBorders>
          </w:tcPr>
          <w:p w:rsidR="00BC71B4" w:rsidRDefault="00BC71B4"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w:t>
            </w:r>
            <w:r>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11 863,27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BC71B4" w:rsidRDefault="00BC71B4" w:rsidP="00D27142">
            <w:pPr>
              <w:autoSpaceDE w:val="0"/>
              <w:autoSpaceDN w:val="0"/>
              <w:adjustRightInd w:val="0"/>
              <w:ind w:firstLine="317"/>
              <w:jc w:val="both"/>
              <w:rPr>
                <w:rFonts w:eastAsiaTheme="minorHAnsi"/>
                <w:sz w:val="24"/>
                <w:szCs w:val="24"/>
                <w:lang w:eastAsia="en-US"/>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Pr>
                <w:b/>
                <w:sz w:val="24"/>
                <w:szCs w:val="24"/>
              </w:rPr>
              <w:t xml:space="preserve"> </w:t>
            </w:r>
            <w:r>
              <w:rPr>
                <w:sz w:val="24"/>
                <w:szCs w:val="24"/>
              </w:rPr>
              <w:t xml:space="preserve">осуществляется детям в возрасте от 6 до 18 лет. Путевка предоставляется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Pr="000B5151" w:rsidRDefault="00BC71B4"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BC71B4" w:rsidRDefault="00BC71B4"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w:t>
            </w:r>
            <w:r w:rsidRPr="00E4459E">
              <w:rPr>
                <w:rFonts w:eastAsiaTheme="minorHAnsi"/>
                <w:sz w:val="24"/>
                <w:szCs w:val="24"/>
                <w:lang w:eastAsia="en-US"/>
              </w:rPr>
              <w:t xml:space="preserve"> </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Default="00BC71B4" w:rsidP="00D27142">
            <w:pPr>
              <w:widowControl w:val="0"/>
              <w:tabs>
                <w:tab w:val="left" w:pos="90"/>
              </w:tabs>
              <w:autoSpaceDE w:val="0"/>
              <w:autoSpaceDN w:val="0"/>
              <w:adjustRightInd w:val="0"/>
              <w:ind w:firstLine="317"/>
              <w:jc w:val="both"/>
              <w:rPr>
                <w:sz w:val="24"/>
                <w:szCs w:val="24"/>
              </w:rPr>
            </w:pPr>
            <w:r>
              <w:rPr>
                <w:sz w:val="24"/>
                <w:szCs w:val="24"/>
              </w:rPr>
              <w:t>Компенсация в размере:</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BC71B4" w:rsidRDefault="00BC71B4" w:rsidP="00D27142">
            <w:pPr>
              <w:widowControl w:val="0"/>
              <w:tabs>
                <w:tab w:val="left" w:pos="90"/>
              </w:tabs>
              <w:autoSpaceDE w:val="0"/>
              <w:autoSpaceDN w:val="0"/>
              <w:adjustRightInd w:val="0"/>
              <w:ind w:firstLine="317"/>
              <w:jc w:val="both"/>
              <w:rPr>
                <w:sz w:val="24"/>
                <w:szCs w:val="24"/>
              </w:rPr>
            </w:pPr>
            <w:r>
              <w:rPr>
                <w:sz w:val="24"/>
                <w:szCs w:val="24"/>
              </w:rPr>
              <w:t>Величина компенсации не может быть больше с</w:t>
            </w:r>
            <w:r w:rsidRPr="0028051A">
              <w:rPr>
                <w:sz w:val="24"/>
                <w:szCs w:val="24"/>
              </w:rPr>
              <w:t>редней стоимости путевки, утвержденной в Ростовской области.</w:t>
            </w:r>
          </w:p>
          <w:p w:rsidR="00BC71B4" w:rsidRDefault="00BC71B4"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r w:rsidRPr="0028051A">
              <w:rPr>
                <w:sz w:val="24"/>
                <w:szCs w:val="24"/>
              </w:rPr>
              <w:t xml:space="preserve"> </w:t>
            </w:r>
          </w:p>
          <w:p w:rsidR="00BC71B4" w:rsidRDefault="00BC71B4" w:rsidP="00D27142">
            <w:pPr>
              <w:pStyle w:val="a6"/>
              <w:ind w:left="0"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74FCB" w:rsidRDefault="00974FCB" w:rsidP="00D27142">
            <w:pPr>
              <w:pStyle w:val="a6"/>
              <w:ind w:left="0" w:firstLine="317"/>
              <w:jc w:val="both"/>
              <w:rPr>
                <w:sz w:val="24"/>
                <w:szCs w:val="24"/>
              </w:rPr>
            </w:pPr>
          </w:p>
          <w:p w:rsidR="00974FCB" w:rsidRDefault="00974FCB" w:rsidP="00D27142">
            <w:pPr>
              <w:pStyle w:val="a6"/>
              <w:ind w:left="0" w:firstLine="317"/>
              <w:jc w:val="both"/>
              <w:rPr>
                <w:rFonts w:ascii="Arial Black" w:hAnsi="Arial Black" w:cs="Aharoni"/>
                <w:b/>
                <w:sz w:val="26"/>
                <w:szCs w:val="26"/>
                <w:lang w:eastAsia="ru-RU"/>
              </w:rPr>
            </w:pPr>
            <w:proofErr w:type="gramStart"/>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roofErr w:type="gramEnd"/>
          </w:p>
        </w:tc>
      </w:tr>
      <w:tr w:rsidR="000F77A2" w:rsidRPr="00874E61" w:rsidTr="000F77A2">
        <w:trPr>
          <w:trHeight w:val="3498"/>
        </w:trPr>
        <w:tc>
          <w:tcPr>
            <w:tcW w:w="6804" w:type="dxa"/>
            <w:vMerge/>
            <w:tcBorders>
              <w:top w:val="single" w:sz="4" w:space="0" w:color="auto"/>
              <w:left w:val="single" w:sz="4" w:space="0" w:color="auto"/>
              <w:bottom w:val="single" w:sz="4" w:space="0" w:color="auto"/>
              <w:right w:val="single" w:sz="4" w:space="0" w:color="auto"/>
            </w:tcBorders>
          </w:tcPr>
          <w:p w:rsidR="000F77A2" w:rsidRPr="00874E61" w:rsidRDefault="000F77A2" w:rsidP="00F478CE">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0F77A2" w:rsidRPr="000F77A2" w:rsidRDefault="000F77A2" w:rsidP="000F77A2">
            <w:pPr>
              <w:ind w:firstLine="317"/>
              <w:jc w:val="both"/>
              <w:rPr>
                <w:sz w:val="24"/>
                <w:szCs w:val="24"/>
              </w:rPr>
            </w:pPr>
            <w:r w:rsidRPr="000F77A2">
              <w:rPr>
                <w:sz w:val="24"/>
                <w:szCs w:val="24"/>
              </w:rPr>
              <w:t>Выплаты, на которые имеет право семья при рождении (усыновлении) третьего ребенка или последующих детей:</w:t>
            </w:r>
          </w:p>
          <w:p w:rsidR="000F77A2" w:rsidRPr="000F77A2" w:rsidRDefault="000F77A2" w:rsidP="000F77A2">
            <w:pPr>
              <w:ind w:firstLine="317"/>
              <w:jc w:val="both"/>
              <w:rPr>
                <w:sz w:val="24"/>
                <w:szCs w:val="24"/>
              </w:rPr>
            </w:pPr>
            <w:r w:rsidRPr="000F77A2">
              <w:rPr>
                <w:sz w:val="24"/>
                <w:szCs w:val="24"/>
              </w:rPr>
              <w:t xml:space="preserve">за счет средств областного бюджета: </w:t>
            </w:r>
          </w:p>
          <w:p w:rsidR="000F77A2" w:rsidRPr="000F77A2" w:rsidRDefault="000F77A2" w:rsidP="000F77A2">
            <w:pPr>
              <w:ind w:firstLine="317"/>
              <w:jc w:val="both"/>
              <w:rPr>
                <w:sz w:val="24"/>
                <w:szCs w:val="24"/>
              </w:rPr>
            </w:pPr>
            <w:r w:rsidRPr="000F77A2">
              <w:rPr>
                <w:sz w:val="24"/>
                <w:szCs w:val="24"/>
              </w:rPr>
              <w:t xml:space="preserve">- единовременное денежное поощрение в размере 50 тысяч рублей                           и Почетный диплом Губернатора Ростовской области «За заслуги в воспитании детей». </w:t>
            </w:r>
          </w:p>
          <w:p w:rsidR="000F77A2" w:rsidRPr="000F77A2" w:rsidRDefault="000F77A2" w:rsidP="000F77A2">
            <w:pPr>
              <w:ind w:firstLine="317"/>
              <w:jc w:val="both"/>
              <w:rPr>
                <w:i/>
                <w:sz w:val="24"/>
                <w:szCs w:val="24"/>
              </w:rPr>
            </w:pPr>
            <w:r w:rsidRPr="000F77A2">
              <w:rPr>
                <w:i/>
                <w:sz w:val="24"/>
                <w:szCs w:val="24"/>
              </w:rPr>
              <w:t>(Постановление Правительства Ростовской области принято постановление от 09.12.2011 № 225 «О Почетном дипломе Губернатора Ростовской области «За заслуги в воспитании детей»).</w:t>
            </w:r>
          </w:p>
          <w:p w:rsidR="000F77A2" w:rsidRPr="00091011" w:rsidRDefault="000F77A2" w:rsidP="000F77A2">
            <w:pPr>
              <w:ind w:firstLine="317"/>
              <w:jc w:val="both"/>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F77A2">
              <w:rPr>
                <w:sz w:val="24"/>
                <w:szCs w:val="24"/>
              </w:rPr>
              <w:t>Почетным дипломом награждаются многодетные матери, воспитывающие или воспитавшие четырех и более детей, в том числе усыновленных в установленном порядке. При этом возраст младшего ребенка должен быть не менее трех лет на момент представления документов для награждения. Семья должна проживать на территории Ростовской области не менее пяти лет. Учитываются успехи детей в образовательных учреждениях, учреждениях дополнительного образования и другие достижения, положительная характеристика семьи.</w:t>
            </w:r>
          </w:p>
        </w:tc>
      </w:tr>
      <w:tr w:rsidR="00BC71B4" w:rsidRPr="00874E61" w:rsidTr="000F77A2">
        <w:trPr>
          <w:trHeight w:val="1632"/>
        </w:trPr>
        <w:tc>
          <w:tcPr>
            <w:tcW w:w="6804" w:type="dxa"/>
            <w:vMerge/>
            <w:tcBorders>
              <w:top w:val="single" w:sz="4" w:space="0" w:color="auto"/>
              <w:left w:val="single" w:sz="4" w:space="0" w:color="auto"/>
              <w:bottom w:val="single" w:sz="4" w:space="0" w:color="auto"/>
              <w:right w:val="single" w:sz="4" w:space="0" w:color="auto"/>
            </w:tcBorders>
          </w:tcPr>
          <w:p w:rsidR="00BC71B4" w:rsidRPr="00874E61" w:rsidRDefault="00BC71B4" w:rsidP="00F478CE">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BC71B4" w:rsidRPr="00091011" w:rsidRDefault="00BC71B4" w:rsidP="00BC71B4">
            <w:pPr>
              <w:autoSpaceDE w:val="0"/>
              <w:autoSpaceDN w:val="0"/>
              <w:adjustRightInd w:val="0"/>
              <w:ind w:firstLine="317"/>
              <w:jc w:val="both"/>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sidRPr="00924077">
              <w:rPr>
                <w:rFonts w:eastAsiaTheme="minorHAnsi"/>
                <w:sz w:val="24"/>
                <w:szCs w:val="24"/>
                <w:lang w:eastAsia="en-US"/>
              </w:rPr>
              <w:t xml:space="preserve">Гражданам, получающим бюджетные субсидии для оплаты части процентных ставок по жилищным кредитам в соответствии с постановлением Правительства Ростовской области от 07.11.2011 № 95, предоставляются бюджетные субсидии на погашение основного долга по жилищным кредитам в размере </w:t>
            </w:r>
            <w:r>
              <w:rPr>
                <w:rFonts w:eastAsiaTheme="minorHAnsi"/>
                <w:sz w:val="24"/>
                <w:szCs w:val="24"/>
                <w:lang w:eastAsia="en-US"/>
              </w:rPr>
              <w:t>10</w:t>
            </w:r>
            <w:r w:rsidRPr="00924077">
              <w:rPr>
                <w:rFonts w:eastAsiaTheme="minorHAnsi"/>
                <w:sz w:val="24"/>
                <w:szCs w:val="24"/>
                <w:lang w:eastAsia="en-US"/>
              </w:rPr>
              <w:t xml:space="preserve">0% от регионального материнского капитала в случае рождения (усыновления) </w:t>
            </w:r>
            <w:r>
              <w:rPr>
                <w:rFonts w:eastAsiaTheme="minorHAnsi"/>
                <w:sz w:val="24"/>
                <w:szCs w:val="24"/>
                <w:lang w:eastAsia="en-US"/>
              </w:rPr>
              <w:t>третьего</w:t>
            </w:r>
            <w:r w:rsidRPr="00924077">
              <w:rPr>
                <w:rFonts w:eastAsiaTheme="minorHAnsi"/>
                <w:sz w:val="24"/>
                <w:szCs w:val="24"/>
                <w:lang w:eastAsia="en-US"/>
              </w:rPr>
              <w:t xml:space="preserve"> ребенка </w:t>
            </w:r>
            <w:r>
              <w:rPr>
                <w:rFonts w:eastAsiaTheme="minorHAnsi"/>
                <w:sz w:val="24"/>
                <w:szCs w:val="24"/>
                <w:lang w:eastAsia="en-US"/>
              </w:rPr>
              <w:t xml:space="preserve">или последующего ребенка </w:t>
            </w:r>
            <w:r w:rsidRPr="00924077">
              <w:rPr>
                <w:rFonts w:eastAsiaTheme="minorHAnsi"/>
                <w:sz w:val="24"/>
                <w:szCs w:val="24"/>
                <w:lang w:eastAsia="en-US"/>
              </w:rPr>
              <w:t>в период субсидирования.</w:t>
            </w:r>
            <w:proofErr w:type="gramEnd"/>
          </w:p>
        </w:tc>
      </w:tr>
      <w:tr w:rsidR="0067750E" w:rsidRPr="00874E61" w:rsidTr="000F77A2">
        <w:trPr>
          <w:trHeight w:val="1632"/>
        </w:trPr>
        <w:tc>
          <w:tcPr>
            <w:tcW w:w="6804"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 xml:space="preserve">Льготы по уплате имущественных налогов физическим лицам, имеющим трех и более несовершеннолетних детей </w:t>
            </w: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roofErr w:type="gramStart"/>
            <w:r w:rsidRPr="0067750E">
              <w:rPr>
                <w:rFonts w:eastAsiaTheme="minorHAnsi"/>
                <w:sz w:val="24"/>
                <w:szCs w:val="24"/>
                <w:lang w:eastAsia="en-US"/>
              </w:rPr>
              <w:t>•</w:t>
            </w:r>
            <w:r w:rsidRPr="0067750E">
              <w:rPr>
                <w:rFonts w:eastAsiaTheme="minorHAnsi"/>
                <w:sz w:val="24"/>
                <w:szCs w:val="24"/>
                <w:lang w:eastAsia="en-US"/>
              </w:rPr>
              <w:tab/>
              <w:t xml:space="preserve">По земельному налогу в размере кадастровой стоимости 600 </w:t>
            </w:r>
            <w:proofErr w:type="spellStart"/>
            <w:r w:rsidRPr="0067750E">
              <w:rPr>
                <w:rFonts w:eastAsiaTheme="minorHAnsi"/>
                <w:sz w:val="24"/>
                <w:szCs w:val="24"/>
                <w:lang w:eastAsia="en-US"/>
              </w:rPr>
              <w:t>кв.м</w:t>
            </w:r>
            <w:proofErr w:type="spellEnd"/>
            <w:r w:rsidRPr="0067750E">
              <w:rPr>
                <w:rFonts w:eastAsiaTheme="minorHAnsi"/>
                <w:sz w:val="24"/>
                <w:szCs w:val="24"/>
                <w:lang w:eastAsia="en-US"/>
              </w:rPr>
              <w:t>. площади одного земельного участка собственник освобождается от уплаты (если участок многодетного родителя (усыновителя, опекуна) составляет 10 соток, то шесть из них налогом облагаться не будут.</w:t>
            </w:r>
            <w:proofErr w:type="gramEnd"/>
            <w:r w:rsidRPr="0067750E">
              <w:rPr>
                <w:rFonts w:eastAsiaTheme="minorHAnsi"/>
                <w:sz w:val="24"/>
                <w:szCs w:val="24"/>
                <w:lang w:eastAsia="en-US"/>
              </w:rPr>
              <w:t xml:space="preserve"> </w:t>
            </w:r>
            <w:proofErr w:type="gramStart"/>
            <w:r w:rsidRPr="0067750E">
              <w:rPr>
                <w:rFonts w:eastAsiaTheme="minorHAnsi"/>
                <w:sz w:val="24"/>
                <w:szCs w:val="24"/>
                <w:lang w:eastAsia="en-US"/>
              </w:rPr>
              <w:t>Если участок 6 соток или меньше, то налог предъявляться не будет);</w:t>
            </w:r>
            <w:proofErr w:type="gramEnd"/>
          </w:p>
        </w:tc>
      </w:tr>
      <w:tr w:rsidR="0067750E" w:rsidRPr="00874E61" w:rsidTr="002C5287">
        <w:trPr>
          <w:trHeight w:val="1224"/>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w:t>
            </w:r>
            <w:r w:rsidRPr="0067750E">
              <w:rPr>
                <w:rFonts w:eastAsiaTheme="minorHAnsi"/>
                <w:sz w:val="24"/>
                <w:szCs w:val="24"/>
                <w:lang w:eastAsia="en-US"/>
              </w:rPr>
              <w:tab/>
              <w:t xml:space="preserve">При расчете налога на имущество физических лиц полная кадастровая стоимость объекта уменьшается на величину кадастровой стоимости 5 </w:t>
            </w:r>
            <w:proofErr w:type="spellStart"/>
            <w:r w:rsidRPr="0067750E">
              <w:rPr>
                <w:rFonts w:eastAsiaTheme="minorHAnsi"/>
                <w:sz w:val="24"/>
                <w:szCs w:val="24"/>
                <w:lang w:eastAsia="en-US"/>
              </w:rPr>
              <w:t>кв</w:t>
            </w:r>
            <w:proofErr w:type="gramStart"/>
            <w:r w:rsidRPr="0067750E">
              <w:rPr>
                <w:rFonts w:eastAsiaTheme="minorHAnsi"/>
                <w:sz w:val="24"/>
                <w:szCs w:val="24"/>
                <w:lang w:eastAsia="en-US"/>
              </w:rPr>
              <w:t>.м</w:t>
            </w:r>
            <w:proofErr w:type="spellEnd"/>
            <w:proofErr w:type="gramEnd"/>
            <w:r w:rsidRPr="0067750E">
              <w:rPr>
                <w:rFonts w:eastAsiaTheme="minorHAnsi"/>
                <w:sz w:val="24"/>
                <w:szCs w:val="24"/>
                <w:lang w:eastAsia="en-US"/>
              </w:rPr>
              <w:t xml:space="preserve"> в отношении квартиры, части квартиры, комнаты и 7 </w:t>
            </w:r>
            <w:proofErr w:type="spellStart"/>
            <w:r w:rsidRPr="0067750E">
              <w:rPr>
                <w:rFonts w:eastAsiaTheme="minorHAnsi"/>
                <w:sz w:val="24"/>
                <w:szCs w:val="24"/>
                <w:lang w:eastAsia="en-US"/>
              </w:rPr>
              <w:t>кв.м</w:t>
            </w:r>
            <w:proofErr w:type="spellEnd"/>
            <w:r w:rsidRPr="0067750E">
              <w:rPr>
                <w:rFonts w:eastAsiaTheme="minorHAnsi"/>
                <w:sz w:val="24"/>
                <w:szCs w:val="24"/>
                <w:lang w:eastAsia="en-US"/>
              </w:rPr>
              <w:t xml:space="preserve"> в отношении жилого дома, части жилого дома в расчете на каждого несовершеннолетнего ребенка.</w:t>
            </w:r>
          </w:p>
        </w:tc>
      </w:tr>
      <w:tr w:rsidR="0067750E" w:rsidRPr="00874E61" w:rsidTr="00BC71B4">
        <w:trPr>
          <w:trHeight w:val="1632"/>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 xml:space="preserve">В сервисе ФНС России «Справочная информация о ставках и льготах по имущественным налогам» (https://www.nalog.ru/rn77/service/tax/) содержится информация о дополнительных льготах по уплате земельного налога и налога на имущество физических лиц в различных муниципальных образованиях Ростовской области для налогоплательщиков, имеющих трех и более несовершеннолетних детей.  </w:t>
            </w:r>
          </w:p>
        </w:tc>
      </w:tr>
      <w:tr w:rsidR="0067750E" w:rsidRPr="00874E61" w:rsidTr="002C5287">
        <w:trPr>
          <w:trHeight w:val="1293"/>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Граждане, которым предоставлено в собственность автотранспортное средство (микроавтобус) в рамках Областного закона  от 22.10.2004 №165-ЗС "О социальной поддержке детства в Ростовской области" полностью освобождены от уплаты транспортного налога за указанное транспортное средство.</w:t>
            </w:r>
          </w:p>
        </w:tc>
      </w:tr>
      <w:tr w:rsidR="0067750E" w:rsidRPr="00874E61" w:rsidTr="004946A9">
        <w:trPr>
          <w:trHeight w:val="1632"/>
        </w:trPr>
        <w:tc>
          <w:tcPr>
            <w:tcW w:w="15734" w:type="dxa"/>
            <w:gridSpan w:val="2"/>
            <w:tcBorders>
              <w:left w:val="single" w:sz="4" w:space="0" w:color="auto"/>
              <w:bottom w:val="single" w:sz="4" w:space="0" w:color="auto"/>
              <w:right w:val="single" w:sz="4" w:space="0" w:color="auto"/>
            </w:tcBorders>
          </w:tcPr>
          <w:p w:rsidR="0067750E" w:rsidRPr="0067750E" w:rsidRDefault="0067750E" w:rsidP="00793BB2">
            <w:pPr>
              <w:ind w:firstLine="709"/>
              <w:jc w:val="both"/>
              <w:rPr>
                <w:rFonts w:eastAsiaTheme="minorHAnsi"/>
                <w:sz w:val="24"/>
                <w:szCs w:val="24"/>
                <w:lang w:eastAsia="en-US"/>
              </w:rPr>
            </w:pPr>
            <w:r w:rsidRPr="0067750E">
              <w:rPr>
                <w:rFonts w:eastAsiaTheme="minorHAnsi"/>
                <w:sz w:val="24"/>
                <w:szCs w:val="24"/>
                <w:lang w:eastAsia="en-US"/>
              </w:rPr>
              <w:t>Если налогоплательщик, имеющий право на льготу, в том числе в виде налогового вычета, не представил в инспекцию заявление о предоставлении льготы или не сообщил об отказе от применения льготы, налоговая льгота предоставляется на основании сведений, полученных налоговым органом от уполномоченных государственных органов.</w:t>
            </w:r>
          </w:p>
          <w:p w:rsidR="0067750E" w:rsidRPr="0067750E" w:rsidRDefault="0067750E" w:rsidP="00793BB2">
            <w:pPr>
              <w:ind w:firstLine="709"/>
              <w:jc w:val="both"/>
              <w:rPr>
                <w:rFonts w:eastAsiaTheme="minorHAnsi"/>
                <w:sz w:val="24"/>
                <w:szCs w:val="24"/>
                <w:lang w:eastAsia="en-US"/>
              </w:rPr>
            </w:pPr>
            <w:r w:rsidRPr="0067750E">
              <w:rPr>
                <w:rFonts w:eastAsiaTheme="minorHAnsi"/>
                <w:sz w:val="24"/>
                <w:szCs w:val="24"/>
                <w:lang w:eastAsia="en-US"/>
              </w:rPr>
              <w:t xml:space="preserve">Льгота предоставляется </w:t>
            </w:r>
            <w:proofErr w:type="gramStart"/>
            <w:r w:rsidRPr="0067750E">
              <w:rPr>
                <w:rFonts w:eastAsiaTheme="minorHAnsi"/>
                <w:sz w:val="24"/>
                <w:szCs w:val="24"/>
                <w:lang w:eastAsia="en-US"/>
              </w:rPr>
              <w:t>в отношении одного объекта налогообложения каждого вида по выбору налогоплательщика вне зависимости от количества оснований для применения</w:t>
            </w:r>
            <w:proofErr w:type="gramEnd"/>
            <w:r w:rsidRPr="0067750E">
              <w:rPr>
                <w:rFonts w:eastAsiaTheme="minorHAnsi"/>
                <w:sz w:val="24"/>
                <w:szCs w:val="24"/>
                <w:lang w:eastAsia="en-US"/>
              </w:rPr>
              <w:t xml:space="preserve"> налоговых льгот. При этом имущество не должно использоваться налогоплательщиком в предпринимательской деятельности. Налогоплательщик вправе направить в любой налоговый орган по своему желанию уведомление о выбранных объектах налогообложения, в отношении которых предоставляется налоговая льгота до 31 декабря года, являющегося налоговым периодом.</w:t>
            </w:r>
          </w:p>
          <w:p w:rsidR="0067750E" w:rsidRPr="0067750E" w:rsidRDefault="0067750E" w:rsidP="00793BB2">
            <w:pPr>
              <w:jc w:val="both"/>
              <w:rPr>
                <w:rFonts w:eastAsiaTheme="minorHAnsi"/>
                <w:sz w:val="24"/>
                <w:szCs w:val="24"/>
                <w:lang w:eastAsia="en-US"/>
              </w:rPr>
            </w:pPr>
            <w:proofErr w:type="gramStart"/>
            <w:r w:rsidRPr="0067750E">
              <w:rPr>
                <w:rFonts w:eastAsiaTheme="minorHAnsi"/>
                <w:sz w:val="24"/>
                <w:szCs w:val="24"/>
                <w:lang w:eastAsia="en-US"/>
              </w:rPr>
              <w:t>С информацией о налоговых льготах, предоставляемых в рамках решений местных органов власти, (по всем видам имущественных налогов во всех муниципальных образованиях) можно ознакомиться в рубрике «Справочная информация о ставках и льготах по имущественным налогам» на сайте ФНС России www.nalog.ru, либо обратившись в налоговые инспекции или в контакт-центр ФНС России (тел. 8-800-222-22-22).</w:t>
            </w:r>
            <w:proofErr w:type="gramEnd"/>
          </w:p>
        </w:tc>
      </w:tr>
    </w:tbl>
    <w:p w:rsidR="00B35C24" w:rsidRDefault="001B6987"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r w:rsidRPr="001B6987">
        <w:rPr>
          <w:b/>
          <w:color w:val="C00000"/>
          <w:lang w:eastAsia="ru-RU"/>
          <w14:textOutline w14:w="10541" w14:cap="flat" w14:cmpd="sng" w14:algn="ctr">
            <w14:solidFill>
              <w14:schemeClr w14:val="accent1">
                <w14:shade w14:val="88000"/>
                <w14:satMod w14:val="110000"/>
              </w14:schemeClr>
            </w14:solidFill>
            <w14:prstDash w14:val="solid"/>
            <w14:round/>
          </w14:textOutline>
        </w:rPr>
        <w:t>При рождении в семье одновременно трех и более детей предоставляется единовременная денежная выплата в размере 66 484,0 руб. на каждого ребенка</w:t>
      </w: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BC71B4" w:rsidRPr="008D0105" w:rsidRDefault="00BC71B4" w:rsidP="00BC71B4">
      <w:pPr>
        <w:jc w:val="center"/>
        <w:rPr>
          <w:rFonts w:ascii="Arial Black" w:hAnsi="Arial Black" w:cs="Aharoni"/>
          <w:b/>
          <w:color w:val="FF0000"/>
          <w:lang w:eastAsia="ru-RU"/>
        </w:rPr>
      </w:pPr>
      <w:r w:rsidRPr="003D5673">
        <w:rPr>
          <w:rFonts w:ascii="Arial Black" w:hAnsi="Arial Black" w:cs="Aharoni"/>
          <w:b/>
          <w:noProof/>
          <w:lang w:eastAsia="ru-RU"/>
        </w:rPr>
        <w:lastRenderedPageBreak/>
        <mc:AlternateContent>
          <mc:Choice Requires="wps">
            <w:drawing>
              <wp:anchor distT="0" distB="0" distL="114300" distR="114300" simplePos="0" relativeHeight="251664384" behindDoc="0" locked="0" layoutInCell="1" allowOverlap="1" wp14:anchorId="78A20439" wp14:editId="7A88E821">
                <wp:simplePos x="0" y="0"/>
                <wp:positionH relativeFrom="column">
                  <wp:posOffset>266700</wp:posOffset>
                </wp:positionH>
                <wp:positionV relativeFrom="paragraph">
                  <wp:posOffset>0</wp:posOffset>
                </wp:positionV>
                <wp:extent cx="9877425" cy="552450"/>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9877425" cy="552450"/>
                        </a:xfrm>
                        <a:prstGeom prst="rect">
                          <a:avLst/>
                        </a:prstGeom>
                        <a:noFill/>
                        <a:ln>
                          <a:noFill/>
                        </a:ln>
                        <a:effectLst/>
                      </wps:spPr>
                      <wps:txbx>
                        <w:txbxContent>
                          <w:p w:rsidR="00BC71B4" w:rsidRPr="008228CD" w:rsidRDefault="00BC71B4" w:rsidP="00BC71B4">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Памятка для родителей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1" o:spid="_x0000_s1028" type="#_x0000_t202" style="position:absolute;left:0;text-align:left;margin-left:21pt;margin-top:0;width:777.7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" filled="f" stroked="f">
                <v:textbox>
                  <w:txbxContent>
                    <w:p w:rsidR="00BC71B4" w:rsidRPr="008228CD" w:rsidRDefault="00BC71B4" w:rsidP="00BC71B4">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Памятка для родит</w:t>
                      </w:r>
                      <w:bookmarkStart w:id="1" w:name="_GoBack"/>
                      <w:bookmarkEnd w:id="1"/>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елей</w:t>
                      </w:r>
                    </w:p>
                  </w:txbxContent>
                </v:textbox>
                <w10:wrap type="square"/>
              </v:shape>
            </w:pict>
          </mc:Fallback>
        </mc:AlternateContent>
      </w:r>
      <w:r w:rsidRPr="008D0105">
        <w:rPr>
          <w:rFonts w:ascii="Arial Black" w:hAnsi="Arial Black" w:cs="Aharoni"/>
          <w:b/>
          <w:color w:val="FF0000"/>
          <w:lang w:eastAsia="ru-RU"/>
        </w:rPr>
        <w:t xml:space="preserve">Если </w:t>
      </w:r>
      <w:r>
        <w:rPr>
          <w:rFonts w:ascii="Arial Black" w:hAnsi="Arial Black" w:cs="Aharoni"/>
          <w:b/>
          <w:color w:val="FF0000"/>
          <w:lang w:eastAsia="ru-RU"/>
        </w:rPr>
        <w:t>Вы приняли в семью ребенка-сироту</w:t>
      </w:r>
      <w:r w:rsidRPr="008D0105">
        <w:rPr>
          <w:rFonts w:ascii="Arial Black" w:hAnsi="Arial Black" w:cs="Aharoni"/>
          <w:b/>
          <w:color w:val="FF0000"/>
          <w:lang w:eastAsia="ru-RU"/>
        </w:rPr>
        <w:t xml:space="preserve">, </w:t>
      </w:r>
      <w:r>
        <w:rPr>
          <w:rFonts w:ascii="Arial Black" w:hAnsi="Arial Black" w:cs="Aharoni"/>
          <w:b/>
          <w:color w:val="FF0000"/>
          <w:lang w:eastAsia="ru-RU"/>
        </w:rPr>
        <w:t>Вы и ребенок вправе воспользоваться</w:t>
      </w:r>
      <w:r w:rsidRPr="008D0105">
        <w:rPr>
          <w:rFonts w:ascii="Arial Black" w:hAnsi="Arial Black" w:cs="Aharoni"/>
          <w:b/>
          <w:color w:val="FF0000"/>
          <w:lang w:eastAsia="ru-RU"/>
        </w:rPr>
        <w:t xml:space="preserve"> следующи</w:t>
      </w:r>
      <w:r>
        <w:rPr>
          <w:rFonts w:ascii="Arial Black" w:hAnsi="Arial Black" w:cs="Aharoni"/>
          <w:b/>
          <w:color w:val="FF0000"/>
          <w:lang w:eastAsia="ru-RU"/>
        </w:rPr>
        <w:t>ми</w:t>
      </w:r>
      <w:r w:rsidRPr="008D0105">
        <w:rPr>
          <w:rFonts w:ascii="Arial Black" w:hAnsi="Arial Black" w:cs="Aharoni"/>
          <w:b/>
          <w:color w:val="FF0000"/>
          <w:lang w:eastAsia="ru-RU"/>
        </w:rPr>
        <w:t xml:space="preserve"> выплат</w:t>
      </w:r>
      <w:r>
        <w:rPr>
          <w:rFonts w:ascii="Arial Black" w:hAnsi="Arial Black" w:cs="Aharoni"/>
          <w:b/>
          <w:color w:val="FF0000"/>
          <w:lang w:eastAsia="ru-RU"/>
        </w:rPr>
        <w:t>ами</w:t>
      </w:r>
      <w:r w:rsidRPr="008D0105">
        <w:rPr>
          <w:rFonts w:ascii="Arial Black" w:hAnsi="Arial Black" w:cs="Aharoni"/>
          <w:b/>
          <w:color w:val="FF0000"/>
          <w:lang w:eastAsia="ru-RU"/>
        </w:rPr>
        <w:t>:</w:t>
      </w:r>
    </w:p>
    <w:tbl>
      <w:tblPr>
        <w:tblStyle w:val="a7"/>
        <w:tblW w:w="1548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2"/>
        <w:gridCol w:w="7938"/>
      </w:tblGrid>
      <w:tr w:rsidR="00BC71B4" w:rsidTr="00DB0B7F">
        <w:tc>
          <w:tcPr>
            <w:tcW w:w="7542" w:type="dxa"/>
            <w:tcBorders>
              <w:top w:val="single" w:sz="4" w:space="0" w:color="auto"/>
              <w:left w:val="single" w:sz="4" w:space="0" w:color="auto"/>
              <w:bottom w:val="single" w:sz="4" w:space="0" w:color="auto"/>
              <w:right w:val="single" w:sz="4" w:space="0" w:color="auto"/>
            </w:tcBorders>
          </w:tcPr>
          <w:p w:rsidR="00BC71B4" w:rsidRDefault="00BC71B4" w:rsidP="00DB0B7F">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7938" w:type="dxa"/>
            <w:tcBorders>
              <w:top w:val="single" w:sz="4" w:space="0" w:color="auto"/>
              <w:left w:val="single" w:sz="4" w:space="0" w:color="auto"/>
              <w:bottom w:val="single" w:sz="4" w:space="0" w:color="auto"/>
              <w:right w:val="single" w:sz="4" w:space="0" w:color="auto"/>
            </w:tcBorders>
          </w:tcPr>
          <w:p w:rsidR="00BC71B4" w:rsidRDefault="00BC71B4" w:rsidP="00DB0B7F">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rFonts w:ascii="Arial Black" w:hAnsi="Arial Black" w:cs="Aharoni"/>
                <w:b/>
                <w:sz w:val="24"/>
                <w:szCs w:val="24"/>
                <w:lang w:eastAsia="ru-RU"/>
              </w:rPr>
            </w:pPr>
            <w:r w:rsidRPr="001B194F">
              <w:rPr>
                <w:b/>
                <w:sz w:val="24"/>
                <w:szCs w:val="24"/>
                <w:lang w:eastAsia="ru-RU"/>
              </w:rPr>
              <w:t>Единовременное пособие при передаче ребенка на воспитание в семью</w:t>
            </w:r>
            <w:r>
              <w:rPr>
                <w:b/>
                <w:sz w:val="24"/>
                <w:szCs w:val="24"/>
                <w:lang w:eastAsia="ru-RU"/>
              </w:rPr>
              <w:t xml:space="preserve">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Pr>
                <w:b/>
                <w:sz w:val="24"/>
                <w:szCs w:val="24"/>
                <w:lang w:eastAsia="ru-RU"/>
              </w:rPr>
              <w:t xml:space="preserve">- </w:t>
            </w:r>
            <w:r w:rsidRPr="001B194F">
              <w:rPr>
                <w:sz w:val="24"/>
                <w:szCs w:val="24"/>
                <w:lang w:eastAsia="ru-RU"/>
              </w:rPr>
              <w:t xml:space="preserve">с 01.02.2019 – </w:t>
            </w:r>
            <w:r w:rsidRPr="001B194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17479,73 рублей</w:t>
            </w:r>
            <w:r w:rsidRPr="001B194F">
              <w:rPr>
                <w:sz w:val="24"/>
                <w:szCs w:val="24"/>
                <w:lang w:eastAsia="ru-RU"/>
              </w:rPr>
              <w:t xml:space="preserve"> (на каждого ребенка, переданного на воспитание), для проживающих в пустынной и безводной местности –</w:t>
            </w:r>
            <w:r w:rsidRPr="001B194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19227,70 рублей</w:t>
            </w: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rFonts w:ascii="Arial Black" w:hAnsi="Arial Black" w:cs="Aharoni"/>
                <w:b/>
                <w:sz w:val="24"/>
                <w:szCs w:val="24"/>
                <w:lang w:eastAsia="ru-RU"/>
              </w:rPr>
            </w:pPr>
            <w:r w:rsidRPr="00E87EC6">
              <w:rPr>
                <w:b/>
                <w:sz w:val="24"/>
                <w:szCs w:val="24"/>
                <w:lang w:eastAsia="ru-RU"/>
              </w:rPr>
              <w:t>Единовременное денежное пособие гражданам Российской Федерации, постоянно проживающим на территории Ростовской области и усыновившим (удочерившим) ребенка (детей) на территории Ростовской области</w:t>
            </w:r>
            <w:r>
              <w:rPr>
                <w:b/>
                <w:sz w:val="24"/>
                <w:szCs w:val="24"/>
                <w:lang w:eastAsia="ru-RU"/>
              </w:rPr>
              <w:t xml:space="preserve"> - </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30000 рублей </w:t>
            </w:r>
            <w:r w:rsidRPr="00E87EC6">
              <w:rPr>
                <w:sz w:val="24"/>
                <w:szCs w:val="24"/>
                <w:lang w:eastAsia="ru-RU"/>
              </w:rPr>
              <w:t>(на каждого усыновленного ребенка</w:t>
            </w:r>
            <w:r>
              <w:rPr>
                <w:sz w:val="24"/>
                <w:szCs w:val="24"/>
                <w:lang w:eastAsia="ru-RU"/>
              </w:rPr>
              <w:t>).</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0F77A2">
            <w:pPr>
              <w:pStyle w:val="a6"/>
              <w:ind w:left="0"/>
              <w:jc w:val="center"/>
              <w:rPr>
                <w:b/>
                <w:sz w:val="24"/>
                <w:szCs w:val="24"/>
                <w:lang w:eastAsia="ru-RU"/>
              </w:rPr>
            </w:pPr>
            <w:r w:rsidRPr="001B194F">
              <w:rPr>
                <w:b/>
                <w:sz w:val="24"/>
                <w:szCs w:val="24"/>
                <w:lang w:eastAsia="ru-RU"/>
              </w:rPr>
              <w:t xml:space="preserve">Единовременное пособие </w:t>
            </w:r>
            <w:r w:rsidRPr="00E87EC6">
              <w:rPr>
                <w:b/>
                <w:sz w:val="24"/>
                <w:szCs w:val="24"/>
                <w:lang w:eastAsia="ru-RU"/>
              </w:rPr>
              <w:t>при усыновлении ребенка-инвалида, ребенка в возрасте старше семи лет, а также детей, являющихся братьями и (или) сестрами</w:t>
            </w:r>
            <w:r w:rsidRPr="00E87EC6">
              <w:rPr>
                <w:sz w:val="24"/>
                <w:szCs w:val="24"/>
                <w:lang w:eastAsia="ru-RU"/>
              </w:rPr>
              <w:t xml:space="preserve">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sidRPr="001B194F">
              <w:rPr>
                <w:sz w:val="24"/>
                <w:szCs w:val="24"/>
                <w:lang w:eastAsia="ru-RU"/>
              </w:rPr>
              <w:t xml:space="preserve">с 01.02.2019 </w:t>
            </w:r>
            <w:r>
              <w:rPr>
                <w:b/>
                <w:sz w:val="24"/>
                <w:szCs w:val="24"/>
                <w:lang w:eastAsia="ru-RU"/>
              </w:rPr>
              <w:t xml:space="preserve">- </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133559,36 рублей</w:t>
            </w:r>
            <w:r>
              <w:t xml:space="preserve"> </w:t>
            </w:r>
            <w:r w:rsidRPr="00E87EC6">
              <w:rPr>
                <w:sz w:val="24"/>
                <w:szCs w:val="24"/>
                <w:lang w:eastAsia="ru-RU"/>
              </w:rPr>
              <w:t xml:space="preserve">(на каждого </w:t>
            </w:r>
            <w:r>
              <w:rPr>
                <w:sz w:val="24"/>
                <w:szCs w:val="24"/>
                <w:lang w:eastAsia="ru-RU"/>
              </w:rPr>
              <w:t xml:space="preserve">усыновленного </w:t>
            </w:r>
            <w:r w:rsidRPr="00E87EC6">
              <w:rPr>
                <w:sz w:val="24"/>
                <w:szCs w:val="24"/>
                <w:lang w:eastAsia="ru-RU"/>
              </w:rPr>
              <w:t>ребенка), для проживающих в пустынной и безводной местности –</w:t>
            </w:r>
            <w:r w:rsidRPr="00E86310">
              <w:t xml:space="preserve"> </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146915,</w:t>
            </w:r>
            <w:r w:rsidR="000F77A2">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30</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рублей</w:t>
            </w:r>
          </w:p>
        </w:tc>
        <w:tc>
          <w:tcPr>
            <w:tcW w:w="7938" w:type="dxa"/>
            <w:tcBorders>
              <w:top w:val="single" w:sz="4" w:space="0" w:color="auto"/>
              <w:left w:val="single" w:sz="4" w:space="0" w:color="auto"/>
              <w:bottom w:val="single" w:sz="4" w:space="0" w:color="auto"/>
              <w:right w:val="single" w:sz="4" w:space="0" w:color="auto"/>
            </w:tcBorders>
          </w:tcPr>
          <w:p w:rsidR="00BC71B4" w:rsidRPr="001B4BFA" w:rsidRDefault="00BC71B4" w:rsidP="00DB0B7F">
            <w:pPr>
              <w:spacing w:line="100" w:lineRule="atLeast"/>
              <w:ind w:right="35"/>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577EE">
              <w:rPr>
                <w:b/>
                <w:sz w:val="24"/>
                <w:szCs w:val="24"/>
                <w:lang w:eastAsia="ru-RU"/>
              </w:rPr>
              <w:t>Ежемесячное денежное содержание детей-сирот и детей, оставшихся без попечения родителей, переданных в семьи опекунов или попечителей</w:t>
            </w:r>
            <w:r>
              <w:rPr>
                <w:b/>
                <w:sz w:val="24"/>
                <w:szCs w:val="24"/>
                <w:lang w:eastAsia="ru-RU"/>
              </w:rPr>
              <w:t xml:space="preserve">, приемных родителей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Pr>
                <w:b/>
                <w:sz w:val="24"/>
                <w:szCs w:val="24"/>
                <w:lang w:eastAsia="ru-RU"/>
              </w:rPr>
              <w:t xml:space="preserve">- </w:t>
            </w:r>
            <w:r w:rsidRPr="001B4BFA">
              <w:rPr>
                <w:sz w:val="24"/>
                <w:szCs w:val="24"/>
                <w:lang w:eastAsia="ru-RU"/>
              </w:rPr>
              <w:t>с 01.01.2019</w:t>
            </w:r>
            <w:r w:rsidRPr="00E86310">
              <w:t xml:space="preserve"> –</w:t>
            </w:r>
            <w:r w:rsidRPr="001B4BFA">
              <w:t xml:space="preserve"> </w:t>
            </w:r>
            <w:r w:rsidRPr="001B4BF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10259 рублей</w:t>
            </w:r>
          </w:p>
          <w:p w:rsidR="00BC71B4" w:rsidRPr="00E87EC6" w:rsidRDefault="00BC71B4" w:rsidP="00DB0B7F">
            <w:pPr>
              <w:pStyle w:val="a6"/>
              <w:ind w:left="0"/>
              <w:jc w:val="center"/>
              <w:rPr>
                <w:b/>
                <w:sz w:val="24"/>
                <w:szCs w:val="24"/>
                <w:lang w:eastAsia="ru-RU"/>
              </w:rPr>
            </w:pPr>
            <w:r w:rsidRPr="001B4BFA">
              <w:rPr>
                <w:sz w:val="24"/>
                <w:szCs w:val="24"/>
                <w:lang w:eastAsia="ru-RU"/>
              </w:rPr>
              <w:t>Для подопечного, имеющего установленную инвалидность, размер ежемесячного денежного содержания увеличивается на 25 процентов и подлежит округлению до целого рубля в сторону увеличения</w:t>
            </w:r>
            <w:r>
              <w:rPr>
                <w:sz w:val="24"/>
                <w:szCs w:val="24"/>
                <w:lang w:eastAsia="ru-RU"/>
              </w:rPr>
              <w:t xml:space="preserve"> - </w:t>
            </w:r>
            <w:r w:rsidRPr="001B4BFA">
              <w:rPr>
                <w:sz w:val="24"/>
                <w:szCs w:val="24"/>
                <w:lang w:eastAsia="ru-RU"/>
              </w:rPr>
              <w:t>с 01.01.2019</w:t>
            </w:r>
            <w:r w:rsidRPr="00E86310">
              <w:t xml:space="preserve"> –</w:t>
            </w:r>
            <w:r w:rsidRPr="001B4BFA">
              <w:t xml:space="preserve"> </w:t>
            </w:r>
            <w:r w:rsidRPr="001B4BF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12824 рубля</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spacing w:line="100" w:lineRule="atLeast"/>
              <w:ind w:right="35"/>
              <w:jc w:val="center"/>
              <w:rPr>
                <w:b/>
                <w:sz w:val="24"/>
                <w:szCs w:val="24"/>
                <w:lang w:eastAsia="ru-RU"/>
              </w:rPr>
            </w:pPr>
            <w:r w:rsidRPr="001B4BFA">
              <w:rPr>
                <w:b/>
                <w:sz w:val="24"/>
                <w:szCs w:val="24"/>
                <w:lang w:eastAsia="ru-RU"/>
              </w:rPr>
              <w:t>Ежемесячная денежная выплата лицам из числа детей-сирот и детей, оставшихся без попечения родителей, достигшим 18 - летнего возраста и продолжающим обучение в муниципальных общеобразовательных учреждениях</w:t>
            </w:r>
            <w:r>
              <w:rPr>
                <w:b/>
                <w:sz w:val="24"/>
                <w:szCs w:val="24"/>
                <w:lang w:eastAsia="ru-RU"/>
              </w:rPr>
              <w:t xml:space="preserve">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Pr>
                <w:b/>
                <w:sz w:val="24"/>
                <w:szCs w:val="24"/>
                <w:lang w:eastAsia="ru-RU"/>
              </w:rPr>
              <w:t xml:space="preserve">- </w:t>
            </w:r>
            <w:r w:rsidRPr="001B4BFA">
              <w:rPr>
                <w:sz w:val="24"/>
                <w:szCs w:val="24"/>
                <w:lang w:eastAsia="ru-RU"/>
              </w:rPr>
              <w:t>с 01.01.2019</w:t>
            </w:r>
            <w:r w:rsidRPr="00E86310">
              <w:t xml:space="preserve"> –</w:t>
            </w:r>
            <w:r w:rsidRPr="001B4BFA">
              <w:t xml:space="preserve"> </w:t>
            </w:r>
            <w:r w:rsidRPr="001B4BF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10259 рублей</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E86310" w:rsidRDefault="00BC71B4" w:rsidP="00DB0B7F">
            <w:pPr>
              <w:ind w:right="143"/>
              <w:jc w:val="center"/>
            </w:pPr>
            <w:r w:rsidRPr="001B4BFA">
              <w:rPr>
                <w:b/>
                <w:sz w:val="24"/>
                <w:szCs w:val="24"/>
                <w:lang w:eastAsia="ru-RU"/>
              </w:rPr>
              <w:t>Вознаграждение, причитающееся приемным родителям</w:t>
            </w:r>
            <w:r w:rsidRPr="00E86310">
              <w:t xml:space="preserve">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sidRPr="00E86310">
              <w:t xml:space="preserve">- </w:t>
            </w:r>
            <w:r w:rsidRPr="006E496B">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8107 рублей</w:t>
            </w:r>
          </w:p>
          <w:p w:rsidR="00BC71B4" w:rsidRDefault="00BC71B4" w:rsidP="00DB0B7F">
            <w:pPr>
              <w:spacing w:line="100" w:lineRule="atLeast"/>
              <w:ind w:right="35"/>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Pr>
                <w:b/>
                <w:sz w:val="24"/>
                <w:szCs w:val="24"/>
                <w:lang w:eastAsia="ru-RU"/>
              </w:rPr>
              <w:t>Д</w:t>
            </w:r>
            <w:r w:rsidRPr="006E496B">
              <w:rPr>
                <w:b/>
                <w:sz w:val="24"/>
                <w:szCs w:val="24"/>
                <w:lang w:eastAsia="ru-RU"/>
              </w:rPr>
              <w:t xml:space="preserve">ополнительное вознаграждение </w:t>
            </w:r>
            <w:r w:rsidRPr="006E496B">
              <w:rPr>
                <w:sz w:val="24"/>
                <w:szCs w:val="24"/>
                <w:lang w:eastAsia="ru-RU"/>
              </w:rPr>
              <w:t xml:space="preserve">при передаче на воспитание в приемную семью второго ребенка и за каждого последующего ребенка (до восьми детей) </w:t>
            </w:r>
            <w:r w:rsidRPr="006E496B">
              <w:t xml:space="preserve">– </w:t>
            </w:r>
            <w:r w:rsidRPr="00BF699E">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1621 рубль,</w:t>
            </w:r>
            <w:r w:rsidRPr="006E496B">
              <w:t xml:space="preserve"> </w:t>
            </w:r>
            <w:r w:rsidRPr="006E496B">
              <w:rPr>
                <w:sz w:val="24"/>
                <w:szCs w:val="24"/>
                <w:lang w:eastAsia="ru-RU"/>
              </w:rPr>
              <w:t>за особые</w:t>
            </w:r>
            <w:r w:rsidRPr="006E496B">
              <w:t xml:space="preserve"> </w:t>
            </w:r>
            <w:r w:rsidRPr="006E496B">
              <w:rPr>
                <w:sz w:val="24"/>
                <w:szCs w:val="24"/>
                <w:lang w:eastAsia="ru-RU"/>
              </w:rPr>
              <w:t xml:space="preserve">условия труда – </w:t>
            </w:r>
            <w:r w:rsidRPr="00AD34C3">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1217</w:t>
            </w:r>
            <w:r w:rsidRPr="006E496B">
              <w:rPr>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AD34C3">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рублей</w:t>
            </w:r>
            <w:r w:rsidRPr="006E496B">
              <w:rPr>
                <w:sz w:val="24"/>
                <w:szCs w:val="24"/>
                <w:lang w:eastAsia="ru-RU"/>
              </w:rPr>
              <w:t xml:space="preserve">,  проживающим в сельской местности – </w:t>
            </w:r>
            <w:r w:rsidRPr="00AD34C3">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2028 рублей</w:t>
            </w:r>
            <w:proofErr w:type="gramEnd"/>
          </w:p>
          <w:p w:rsidR="000F77A2" w:rsidRPr="001B4BFA" w:rsidRDefault="000F77A2" w:rsidP="000F77A2">
            <w:pPr>
              <w:spacing w:line="100" w:lineRule="atLeast"/>
              <w:ind w:right="35"/>
              <w:jc w:val="both"/>
              <w:rPr>
                <w:b/>
                <w:sz w:val="24"/>
                <w:szCs w:val="24"/>
                <w:lang w:eastAsia="ru-RU"/>
              </w:rPr>
            </w:pPr>
            <w:r w:rsidRPr="000F77A2">
              <w:rPr>
                <w:sz w:val="24"/>
                <w:szCs w:val="24"/>
                <w:lang w:eastAsia="ru-RU"/>
              </w:rPr>
              <w:t xml:space="preserve">(размеры ежемесячного денежного вознаграждения и дополнительного ежемесячного денежного вознаграждения, причитающихся приемным родителям, увеличиваются (индексируются) в соответствии с областным законом об областном бюджете с учетом </w:t>
            </w:r>
            <w:proofErr w:type="gramStart"/>
            <w:r w:rsidRPr="000F77A2">
              <w:rPr>
                <w:sz w:val="24"/>
                <w:szCs w:val="24"/>
                <w:lang w:eastAsia="ru-RU"/>
              </w:rPr>
              <w:t>коэффициента увеличения размеров оплаты труда работников федеральных государственных учреждений</w:t>
            </w:r>
            <w:proofErr w:type="gramEnd"/>
            <w:r w:rsidRPr="000F77A2">
              <w:rPr>
                <w:sz w:val="24"/>
                <w:szCs w:val="24"/>
                <w:lang w:eastAsia="ru-RU"/>
              </w:rPr>
              <w:t>)</w:t>
            </w:r>
          </w:p>
        </w:tc>
      </w:tr>
      <w:tr w:rsidR="00BC71B4" w:rsidTr="00DB0B7F">
        <w:trPr>
          <w:trHeight w:val="411"/>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b/>
                <w:sz w:val="24"/>
                <w:szCs w:val="24"/>
                <w:lang w:eastAsia="ru-RU"/>
              </w:rPr>
            </w:pPr>
            <w:r w:rsidRPr="006E496B">
              <w:rPr>
                <w:b/>
                <w:sz w:val="24"/>
                <w:szCs w:val="24"/>
                <w:lang w:eastAsia="ru-RU"/>
              </w:rPr>
              <w:t>Единовременное пособие при организации приемной семьи</w:t>
            </w:r>
            <w:r>
              <w:rPr>
                <w:b/>
                <w:sz w:val="24"/>
                <w:szCs w:val="24"/>
                <w:lang w:eastAsia="ru-RU"/>
              </w:rPr>
              <w:t xml:space="preserve"> - </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30000 рублей</w:t>
            </w:r>
          </w:p>
        </w:tc>
      </w:tr>
      <w:tr w:rsidR="00BC71B4" w:rsidTr="00DB0B7F">
        <w:trPr>
          <w:trHeight w:val="841"/>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spacing w:line="100" w:lineRule="atLeast"/>
              <w:ind w:right="35"/>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b/>
                <w:sz w:val="24"/>
                <w:szCs w:val="24"/>
                <w:lang w:eastAsia="ru-RU"/>
              </w:rPr>
            </w:pPr>
            <w:r w:rsidRPr="006E496B">
              <w:rPr>
                <w:b/>
                <w:sz w:val="24"/>
                <w:szCs w:val="24"/>
                <w:lang w:eastAsia="ru-RU"/>
              </w:rPr>
              <w:t>Ежемесячная денежная компенсация приемным родителям на приобретение книгоиздательской продукции и периодических печатных изданий</w:t>
            </w:r>
            <w:r>
              <w:rPr>
                <w:b/>
                <w:sz w:val="24"/>
                <w:szCs w:val="24"/>
                <w:lang w:eastAsia="ru-RU"/>
              </w:rPr>
              <w:t xml:space="preserve"> - </w:t>
            </w:r>
            <w:r w:rsidRPr="006E496B">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100 рублей</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pStyle w:val="a6"/>
              <w:ind w:left="0"/>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0C01C0" w:rsidRDefault="00BC71B4" w:rsidP="00DB0B7F">
            <w:pPr>
              <w:pStyle w:val="a6"/>
              <w:ind w:left="0"/>
              <w:rPr>
                <w:sz w:val="24"/>
                <w:szCs w:val="24"/>
                <w:lang w:eastAsia="ru-RU"/>
              </w:rPr>
            </w:pPr>
            <w:r w:rsidRPr="006E496B">
              <w:rPr>
                <w:b/>
                <w:sz w:val="24"/>
                <w:szCs w:val="24"/>
                <w:lang w:eastAsia="ru-RU"/>
              </w:rPr>
              <w:t>За воспитание каждого ребенка, не достигшего трехлетнего возраста или с ограниченными возможностями здоровья, то есть имеющего недостатки в физическом и (или) психическом развитии</w:t>
            </w:r>
            <w:r>
              <w:rPr>
                <w:b/>
                <w:sz w:val="24"/>
                <w:szCs w:val="24"/>
                <w:lang w:eastAsia="ru-RU"/>
              </w:rPr>
              <w:t xml:space="preserve"> - </w:t>
            </w:r>
            <w:r w:rsidRPr="006E496B">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50 %</w:t>
            </w:r>
            <w:r w:rsidRPr="005843AA">
              <w:rPr>
                <w:lang w:eastAsia="en-US"/>
              </w:rPr>
              <w:t xml:space="preserve"> </w:t>
            </w:r>
            <w:r w:rsidRPr="006E496B">
              <w:rPr>
                <w:sz w:val="24"/>
                <w:szCs w:val="24"/>
                <w:lang w:eastAsia="ru-RU"/>
              </w:rPr>
              <w:t xml:space="preserve">базовой суммы для социальных выплат, установленной </w:t>
            </w:r>
            <w:r>
              <w:rPr>
                <w:sz w:val="24"/>
                <w:szCs w:val="24"/>
                <w:lang w:eastAsia="ru-RU"/>
              </w:rPr>
              <w:t>Федеральным законом от 19.06.2000 № 82-ФЗ «</w:t>
            </w:r>
            <w:r w:rsidRPr="006E496B">
              <w:rPr>
                <w:sz w:val="24"/>
                <w:szCs w:val="24"/>
                <w:lang w:eastAsia="ru-RU"/>
              </w:rPr>
              <w:t xml:space="preserve">О минимальном </w:t>
            </w:r>
            <w:proofErr w:type="gramStart"/>
            <w:r w:rsidRPr="006E496B">
              <w:rPr>
                <w:sz w:val="24"/>
                <w:szCs w:val="24"/>
                <w:lang w:eastAsia="ru-RU"/>
              </w:rPr>
              <w:t>размере оплаты труда</w:t>
            </w:r>
            <w:proofErr w:type="gramEnd"/>
            <w:r>
              <w:rPr>
                <w:sz w:val="24"/>
                <w:szCs w:val="24"/>
                <w:lang w:eastAsia="ru-RU"/>
              </w:rPr>
              <w:t>»</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pStyle w:val="a6"/>
              <w:ind w:left="0"/>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Default="00BC71B4" w:rsidP="00BC71B4">
            <w:pPr>
              <w:autoSpaceDE w:val="0"/>
              <w:autoSpaceDN w:val="0"/>
              <w:adjustRightInd w:val="0"/>
              <w:ind w:firstLine="288"/>
              <w:jc w:val="both"/>
              <w:rPr>
                <w:rFonts w:eastAsiaTheme="minorHAnsi"/>
                <w:sz w:val="24"/>
                <w:szCs w:val="24"/>
                <w:lang w:eastAsia="en-US"/>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Pr>
                <w:b/>
                <w:sz w:val="24"/>
                <w:szCs w:val="24"/>
              </w:rPr>
              <w:t xml:space="preserve"> </w:t>
            </w:r>
            <w:r>
              <w:rPr>
                <w:sz w:val="24"/>
                <w:szCs w:val="24"/>
              </w:rPr>
              <w:t xml:space="preserve">осуществляется детям в возрасте от 6 до 18 лет. Путевка предоставляется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 xml:space="preserve">Один из родителей (законных представителей) и ребенок должны быть зарегистрированы по месту жительства на территории Ростовской области. </w:t>
            </w:r>
          </w:p>
          <w:p w:rsidR="00BC71B4" w:rsidRDefault="00BC71B4" w:rsidP="00BC71B4">
            <w:pPr>
              <w:autoSpaceDE w:val="0"/>
              <w:autoSpaceDN w:val="0"/>
              <w:adjustRightInd w:val="0"/>
              <w:ind w:firstLine="288"/>
              <w:jc w:val="both"/>
              <w:rPr>
                <w:rFonts w:eastAsiaTheme="minorHAnsi"/>
                <w:sz w:val="24"/>
                <w:szCs w:val="24"/>
                <w:lang w:eastAsia="en-US"/>
              </w:rPr>
            </w:pPr>
            <w:r>
              <w:rPr>
                <w:rFonts w:eastAsiaTheme="minorHAnsi"/>
                <w:sz w:val="24"/>
                <w:szCs w:val="24"/>
                <w:lang w:eastAsia="en-US"/>
              </w:rPr>
              <w:t xml:space="preserve">Обратиться за получением путевок </w:t>
            </w:r>
            <w:r w:rsidRPr="000C01C0">
              <w:rPr>
                <w:rFonts w:eastAsiaTheme="minorHAnsi"/>
                <w:b/>
                <w:sz w:val="24"/>
                <w:szCs w:val="24"/>
                <w:lang w:eastAsia="en-US"/>
              </w:rPr>
              <w:t xml:space="preserve">можно в орган управления образованием </w:t>
            </w:r>
            <w:r>
              <w:rPr>
                <w:rFonts w:eastAsiaTheme="minorHAnsi"/>
                <w:sz w:val="24"/>
                <w:szCs w:val="24"/>
                <w:lang w:eastAsia="en-US"/>
              </w:rPr>
              <w:t>по месту регистрации ребенка – законные представители детей-сирот и детей, оставшихся без попечения родителей</w:t>
            </w:r>
          </w:p>
          <w:p w:rsidR="00BC71B4" w:rsidRPr="000B5151" w:rsidRDefault="00BC71B4" w:rsidP="00BC71B4">
            <w:pPr>
              <w:autoSpaceDE w:val="0"/>
              <w:autoSpaceDN w:val="0"/>
              <w:adjustRightInd w:val="0"/>
              <w:ind w:firstLine="288"/>
              <w:jc w:val="both"/>
              <w:rPr>
                <w:rFonts w:eastAsiaTheme="minorHAnsi"/>
                <w:b/>
                <w:sz w:val="24"/>
                <w:szCs w:val="24"/>
                <w:lang w:eastAsia="en-US"/>
              </w:rPr>
            </w:pPr>
            <w:r w:rsidRPr="00091011">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BC71B4" w:rsidRDefault="00BC71B4" w:rsidP="00BC71B4">
            <w:pPr>
              <w:widowControl w:val="0"/>
              <w:tabs>
                <w:tab w:val="left" w:pos="90"/>
              </w:tabs>
              <w:autoSpaceDE w:val="0"/>
              <w:autoSpaceDN w:val="0"/>
              <w:adjustRightInd w:val="0"/>
              <w:ind w:firstLine="288"/>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w:t>
            </w:r>
            <w:r w:rsidRPr="00E4459E">
              <w:rPr>
                <w:rFonts w:eastAsiaTheme="minorHAnsi"/>
                <w:sz w:val="24"/>
                <w:szCs w:val="24"/>
                <w:lang w:eastAsia="en-US"/>
              </w:rPr>
              <w:t xml:space="preserve"> </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Default="00BC71B4" w:rsidP="00BC71B4">
            <w:pPr>
              <w:widowControl w:val="0"/>
              <w:tabs>
                <w:tab w:val="left" w:pos="90"/>
              </w:tabs>
              <w:autoSpaceDE w:val="0"/>
              <w:autoSpaceDN w:val="0"/>
              <w:adjustRightInd w:val="0"/>
              <w:ind w:firstLine="288"/>
              <w:jc w:val="both"/>
              <w:rPr>
                <w:sz w:val="24"/>
                <w:szCs w:val="24"/>
              </w:rPr>
            </w:pPr>
            <w:r>
              <w:rPr>
                <w:sz w:val="24"/>
                <w:szCs w:val="24"/>
              </w:rPr>
              <w:t xml:space="preserve">Компенсация предоставляется в размере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100 процентов стоимости путевки</w:t>
            </w:r>
            <w: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sz w:val="24"/>
                <w:szCs w:val="24"/>
              </w:rPr>
              <w:t>но не больше с</w:t>
            </w:r>
            <w:r w:rsidRPr="0028051A">
              <w:rPr>
                <w:sz w:val="24"/>
                <w:szCs w:val="24"/>
              </w:rPr>
              <w:t>редней стоимости путевки, утвержденной в Ростовской области.</w:t>
            </w:r>
          </w:p>
          <w:p w:rsidR="00BC71B4" w:rsidRDefault="00BC71B4" w:rsidP="00BC71B4">
            <w:pPr>
              <w:widowControl w:val="0"/>
              <w:tabs>
                <w:tab w:val="left" w:pos="90"/>
              </w:tabs>
              <w:autoSpaceDE w:val="0"/>
              <w:autoSpaceDN w:val="0"/>
              <w:adjustRightInd w:val="0"/>
              <w:ind w:firstLine="288"/>
              <w:jc w:val="both"/>
              <w:rPr>
                <w:sz w:val="24"/>
                <w:szCs w:val="24"/>
              </w:rPr>
            </w:pPr>
            <w:r w:rsidRPr="0028051A">
              <w:rPr>
                <w:sz w:val="24"/>
                <w:szCs w:val="24"/>
              </w:rPr>
              <w:t xml:space="preserve">Компенсацию </w:t>
            </w:r>
            <w:r>
              <w:rPr>
                <w:sz w:val="24"/>
                <w:szCs w:val="24"/>
              </w:rPr>
              <w:t xml:space="preserve">можно получить </w:t>
            </w:r>
            <w:r w:rsidRPr="0028051A">
              <w:rPr>
                <w:sz w:val="24"/>
                <w:szCs w:val="24"/>
              </w:rPr>
              <w:t>как до отдыха ребенка, так и после его оздоровления за путевки, приобретенные в здравницы Российской Федераци</w:t>
            </w:r>
            <w:r>
              <w:rPr>
                <w:sz w:val="24"/>
                <w:szCs w:val="24"/>
              </w:rPr>
              <w:t xml:space="preserve">и, предоставив подтверждающий пакет документов </w:t>
            </w:r>
            <w:r w:rsidRPr="0028051A">
              <w:rPr>
                <w:sz w:val="24"/>
                <w:szCs w:val="24"/>
              </w:rPr>
              <w:t xml:space="preserve"> </w:t>
            </w:r>
            <w:r w:rsidRPr="000C01C0">
              <w:rPr>
                <w:rFonts w:eastAsiaTheme="minorHAnsi"/>
                <w:b/>
                <w:sz w:val="24"/>
                <w:szCs w:val="24"/>
                <w:lang w:eastAsia="en-US"/>
              </w:rPr>
              <w:t>в орган управления образованием</w:t>
            </w:r>
            <w:r>
              <w:rPr>
                <w:rFonts w:eastAsiaTheme="minorHAnsi"/>
                <w:sz w:val="24"/>
                <w:szCs w:val="24"/>
                <w:lang w:eastAsia="en-US"/>
              </w:rPr>
              <w:t xml:space="preserve"> по месту регистрации ребенка</w:t>
            </w:r>
            <w:r>
              <w:rPr>
                <w:sz w:val="24"/>
                <w:szCs w:val="24"/>
              </w:rPr>
              <w:t>.</w:t>
            </w:r>
            <w:r w:rsidRPr="0028051A">
              <w:rPr>
                <w:sz w:val="24"/>
                <w:szCs w:val="24"/>
              </w:rPr>
              <w:t xml:space="preserve"> </w:t>
            </w:r>
          </w:p>
          <w:p w:rsidR="00BC71B4" w:rsidRPr="006E496B" w:rsidRDefault="00BC71B4" w:rsidP="00BC71B4">
            <w:pPr>
              <w:pStyle w:val="a6"/>
              <w:ind w:left="0" w:firstLine="288"/>
              <w:jc w:val="both"/>
              <w:rPr>
                <w:b/>
                <w:sz w:val="24"/>
                <w:szCs w:val="24"/>
                <w:lang w:eastAsia="ru-RU"/>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xml:space="preserve">, но не более </w:t>
            </w:r>
            <w:r w:rsidRPr="000C01C0">
              <w:rPr>
                <w:b/>
                <w:sz w:val="24"/>
                <w:szCs w:val="24"/>
              </w:rPr>
              <w:t>21 дня в загородных стационарных лагерях, 24 дней в санаторных лагерях.</w:t>
            </w:r>
          </w:p>
        </w:tc>
      </w:tr>
    </w:tbl>
    <w:p w:rsidR="00BC71B4" w:rsidRDefault="00BC71B4" w:rsidP="00BC71B4">
      <w:pPr>
        <w:pStyle w:val="a6"/>
        <w:ind w:left="1287"/>
        <w:jc w:val="center"/>
        <w:rPr>
          <w:lang w:eastAsia="ru-RU"/>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Pr="0067750E" w:rsidRDefault="0067750E" w:rsidP="0067750E">
      <w:pPr>
        <w:ind w:firstLine="709"/>
        <w:jc w:val="both"/>
        <w:rPr>
          <w:i/>
        </w:rPr>
      </w:pPr>
      <w:r w:rsidRPr="0067750E">
        <w:rPr>
          <w:i/>
        </w:rPr>
        <w:t>Налоговая нагрузка на граждан и семьи может быть снижена за счет налоговых вычетов:</w:t>
      </w:r>
    </w:p>
    <w:p w:rsidR="0067750E" w:rsidRPr="0067750E" w:rsidRDefault="0067750E" w:rsidP="0067750E">
      <w:pPr>
        <w:ind w:firstLine="709"/>
        <w:jc w:val="center"/>
        <w:rPr>
          <w:b/>
        </w:rPr>
      </w:pPr>
    </w:p>
    <w:p w:rsidR="0067750E" w:rsidRPr="0067750E" w:rsidRDefault="0067750E" w:rsidP="0067750E">
      <w:pPr>
        <w:ind w:firstLine="709"/>
        <w:jc w:val="center"/>
        <w:rPr>
          <w:b/>
        </w:rPr>
      </w:pPr>
      <w:r w:rsidRPr="0067750E">
        <w:rPr>
          <w:b/>
        </w:rPr>
        <w:t>Стандартный налоговый вычет на ребенка (детей)</w:t>
      </w:r>
    </w:p>
    <w:p w:rsidR="0067750E" w:rsidRPr="0067750E" w:rsidRDefault="0067750E" w:rsidP="0067750E">
      <w:pPr>
        <w:ind w:firstLine="709"/>
        <w:jc w:val="both"/>
      </w:pPr>
    </w:p>
    <w:p w:rsidR="0067750E" w:rsidRPr="0067750E" w:rsidRDefault="0067750E" w:rsidP="0067750E">
      <w:pPr>
        <w:ind w:firstLine="709"/>
        <w:jc w:val="both"/>
        <w:rPr>
          <w:b/>
        </w:rPr>
      </w:pPr>
      <w:r w:rsidRPr="0067750E">
        <w:t xml:space="preserve">Законодательством Российской Федерации налогоплательщики, в случае наличия у них дохода, облагаемого по ставке 13%, имеют право на получение стандартных налоговых вычетов (пп.4 п.1 ст.218 НК РФ): </w:t>
      </w:r>
    </w:p>
    <w:p w:rsidR="0067750E" w:rsidRPr="0067750E" w:rsidRDefault="0067750E" w:rsidP="0067750E">
      <w:pPr>
        <w:numPr>
          <w:ilvl w:val="0"/>
          <w:numId w:val="9"/>
        </w:numPr>
        <w:contextualSpacing/>
        <w:jc w:val="both"/>
      </w:pPr>
      <w:r w:rsidRPr="0067750E">
        <w:t>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 1 400 рублей - на первого ребенка; 1 400 рублей - на второго ребенка; 3 000 рублей - на третьего и каждого последующего ребенка; 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7750E" w:rsidRPr="0067750E" w:rsidRDefault="0067750E" w:rsidP="0067750E">
      <w:pPr>
        <w:numPr>
          <w:ilvl w:val="0"/>
          <w:numId w:val="9"/>
        </w:numPr>
        <w:contextualSpacing/>
        <w:jc w:val="both"/>
      </w:pPr>
      <w:r w:rsidRPr="0067750E">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 1 400 рублей - на первого ребенка; 1 400 рублей - на второго ребенка; 3 000 рублей - на третьего и каждого последующего ребенка; 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7750E" w:rsidRPr="0067750E" w:rsidRDefault="0067750E" w:rsidP="0067750E">
      <w:pPr>
        <w:numPr>
          <w:ilvl w:val="0"/>
          <w:numId w:val="9"/>
        </w:numPr>
        <w:contextualSpacing/>
        <w:jc w:val="both"/>
      </w:pPr>
      <w:r w:rsidRPr="0067750E">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67750E" w:rsidRPr="0067750E" w:rsidRDefault="0067750E" w:rsidP="0067750E">
      <w:pPr>
        <w:ind w:firstLine="709"/>
        <w:jc w:val="both"/>
      </w:pPr>
      <w:r w:rsidRPr="0067750E">
        <w:t>Налоговый вычет положен:</w:t>
      </w:r>
    </w:p>
    <w:p w:rsidR="0067750E" w:rsidRPr="0067750E" w:rsidRDefault="0067750E" w:rsidP="0067750E">
      <w:pPr>
        <w:numPr>
          <w:ilvl w:val="0"/>
          <w:numId w:val="8"/>
        </w:numPr>
        <w:jc w:val="both"/>
      </w:pPr>
      <w:r w:rsidRPr="0067750E">
        <w:t>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 Также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67750E" w:rsidRPr="0067750E" w:rsidRDefault="0067750E" w:rsidP="0067750E">
      <w:pPr>
        <w:numPr>
          <w:ilvl w:val="0"/>
          <w:numId w:val="8"/>
        </w:numPr>
        <w:jc w:val="both"/>
      </w:pPr>
      <w:proofErr w:type="gramStart"/>
      <w:r w:rsidRPr="0067750E">
        <w:t>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roofErr w:type="gramEnd"/>
      <w:r w:rsidRPr="0067750E">
        <w:t xml:space="preserve"> </w:t>
      </w:r>
      <w:proofErr w:type="gramStart"/>
      <w:r w:rsidRPr="0067750E">
        <w:t>Родителю, чей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roofErr w:type="gramEnd"/>
    </w:p>
    <w:p w:rsidR="0067750E" w:rsidRPr="0067750E" w:rsidRDefault="0067750E" w:rsidP="0067750E">
      <w:pPr>
        <w:ind w:firstLine="709"/>
        <w:jc w:val="both"/>
      </w:pPr>
      <w:r w:rsidRPr="0067750E">
        <w:t>Налоговый вычет действует до месяца, в котором доход налогоплательщика, исчисленный нарастающим итогом с начала налогового периода налоговым агентом, предоставляющим данный стандартный налоговый вычет, превысил 350 000 рублей.  Начиная с месяца, в котором указанный доход превысил 350 000 рублей, налоговый вычет,  не применяется.</w:t>
      </w:r>
    </w:p>
    <w:p w:rsidR="0067750E" w:rsidRPr="0067750E" w:rsidRDefault="0067750E" w:rsidP="0067750E">
      <w:pPr>
        <w:ind w:firstLine="709"/>
        <w:jc w:val="both"/>
      </w:pPr>
      <w:r w:rsidRPr="0067750E">
        <w:lastRenderedPageBreak/>
        <w:t>В случае  если, налогоплательщиком  не реализовано право на получение стандартного налогового вычета у работодателя, то он вправе получить указанный вычет путем предоставления в налоговый орган налоговой декларации формы 3-НДФЛ, с приложением подтверждающих документов.</w:t>
      </w:r>
    </w:p>
    <w:p w:rsidR="0067750E" w:rsidRPr="0067750E" w:rsidRDefault="0067750E" w:rsidP="0067750E">
      <w:pPr>
        <w:ind w:firstLine="709"/>
        <w:jc w:val="both"/>
      </w:pPr>
      <w:r w:rsidRPr="0067750E">
        <w:t>Подробнее о получении стандартного вычета на детей в специализированном разделе официального интернет-сайта ФНС России: https://www.nalog.ru/rn77/fl/interest/tax_deduction/fl_deti/#t1</w:t>
      </w:r>
    </w:p>
    <w:p w:rsidR="0067750E" w:rsidRPr="0067750E" w:rsidRDefault="0067750E" w:rsidP="0067750E">
      <w:pPr>
        <w:jc w:val="center"/>
        <w:outlineLvl w:val="1"/>
        <w:rPr>
          <w:b/>
          <w:bCs/>
          <w:lang w:eastAsia="ru-RU"/>
        </w:rPr>
      </w:pPr>
    </w:p>
    <w:p w:rsidR="0067750E" w:rsidRPr="0067750E" w:rsidRDefault="0067750E" w:rsidP="0067750E">
      <w:pPr>
        <w:jc w:val="center"/>
        <w:outlineLvl w:val="1"/>
        <w:rPr>
          <w:b/>
          <w:bCs/>
          <w:lang w:eastAsia="ru-RU"/>
        </w:rPr>
      </w:pPr>
      <w:r w:rsidRPr="0067750E">
        <w:rPr>
          <w:b/>
          <w:bCs/>
          <w:lang w:eastAsia="ru-RU"/>
        </w:rPr>
        <w:t>Социальный налоговый вычет по расходам на обучение</w:t>
      </w:r>
    </w:p>
    <w:p w:rsidR="0067750E" w:rsidRPr="0067750E" w:rsidRDefault="0067750E" w:rsidP="0067750E">
      <w:pPr>
        <w:jc w:val="center"/>
        <w:outlineLvl w:val="1"/>
        <w:rPr>
          <w:b/>
          <w:bCs/>
          <w:lang w:eastAsia="ru-RU"/>
        </w:rPr>
      </w:pPr>
    </w:p>
    <w:p w:rsidR="0067750E" w:rsidRPr="0067750E" w:rsidRDefault="0067750E" w:rsidP="0067750E">
      <w:pPr>
        <w:ind w:firstLine="709"/>
        <w:jc w:val="both"/>
        <w:rPr>
          <w:lang w:eastAsia="ru-RU"/>
        </w:rPr>
      </w:pPr>
      <w:r w:rsidRPr="0067750E">
        <w:rPr>
          <w:lang w:eastAsia="ru-RU"/>
        </w:rPr>
        <w:t xml:space="preserve">Максимальная сумма расходов на обучение собственных или подопечных детей, учитываемых при исчислении социального вычета - </w:t>
      </w:r>
      <w:r w:rsidRPr="0067750E">
        <w:rPr>
          <w:b/>
          <w:bCs/>
          <w:lang w:eastAsia="ru-RU"/>
        </w:rPr>
        <w:t>50 000</w:t>
      </w:r>
      <w:r w:rsidRPr="0067750E">
        <w:rPr>
          <w:lang w:eastAsia="ru-RU"/>
        </w:rPr>
        <w:t xml:space="preserve"> рублей в год.</w:t>
      </w:r>
    </w:p>
    <w:p w:rsidR="0067750E" w:rsidRPr="0067750E" w:rsidRDefault="0067750E" w:rsidP="0067750E">
      <w:pPr>
        <w:ind w:firstLine="709"/>
        <w:jc w:val="both"/>
        <w:rPr>
          <w:lang w:eastAsia="ru-RU"/>
        </w:rPr>
      </w:pPr>
      <w:r w:rsidRPr="0067750E">
        <w:rPr>
          <w:lang w:eastAsia="ru-RU"/>
        </w:rPr>
        <w:t xml:space="preserve">При наличии лицензии или иного документа, подтверждающего право на ведение образовательного процесса, вычет можно получить по расходам на обучение не только в ВУЗе, но и в других образовательных учреждениях, в том числе: </w:t>
      </w:r>
    </w:p>
    <w:p w:rsidR="0067750E" w:rsidRPr="0067750E" w:rsidRDefault="0067750E" w:rsidP="0067750E">
      <w:pPr>
        <w:numPr>
          <w:ilvl w:val="0"/>
          <w:numId w:val="10"/>
        </w:numPr>
        <w:jc w:val="both"/>
        <w:rPr>
          <w:lang w:eastAsia="ru-RU"/>
        </w:rPr>
      </w:pPr>
      <w:r w:rsidRPr="0067750E">
        <w:rPr>
          <w:lang w:eastAsia="ru-RU"/>
        </w:rPr>
        <w:t>в детских садах;</w:t>
      </w:r>
    </w:p>
    <w:p w:rsidR="0067750E" w:rsidRPr="0067750E" w:rsidRDefault="0067750E" w:rsidP="0067750E">
      <w:pPr>
        <w:numPr>
          <w:ilvl w:val="0"/>
          <w:numId w:val="10"/>
        </w:numPr>
        <w:jc w:val="both"/>
        <w:rPr>
          <w:lang w:eastAsia="ru-RU"/>
        </w:rPr>
      </w:pPr>
      <w:r w:rsidRPr="0067750E">
        <w:rPr>
          <w:lang w:eastAsia="ru-RU"/>
        </w:rPr>
        <w:t>в школах;</w:t>
      </w:r>
    </w:p>
    <w:p w:rsidR="0067750E" w:rsidRPr="0067750E" w:rsidRDefault="0067750E" w:rsidP="0067750E">
      <w:pPr>
        <w:numPr>
          <w:ilvl w:val="0"/>
          <w:numId w:val="10"/>
        </w:numPr>
        <w:jc w:val="both"/>
        <w:rPr>
          <w:lang w:eastAsia="ru-RU"/>
        </w:rPr>
      </w:pPr>
      <w:r w:rsidRPr="0067750E">
        <w:rPr>
          <w:lang w:eastAsia="ru-RU"/>
        </w:rPr>
        <w:t>в учреждениях дополнительного образования взрослых (например, курсы повышения квалификации, учебные центры службы занятости, автошколы, центры изучения иностранных языков и т.п.);</w:t>
      </w:r>
    </w:p>
    <w:p w:rsidR="0067750E" w:rsidRPr="0067750E" w:rsidRDefault="0067750E" w:rsidP="0067750E">
      <w:pPr>
        <w:numPr>
          <w:ilvl w:val="0"/>
          <w:numId w:val="10"/>
        </w:numPr>
        <w:jc w:val="both"/>
        <w:rPr>
          <w:lang w:eastAsia="ru-RU"/>
        </w:rPr>
      </w:pPr>
      <w:r w:rsidRPr="0067750E">
        <w:rPr>
          <w:lang w:eastAsia="ru-RU"/>
        </w:rPr>
        <w:t>в учреждениях дополнительного образования детей (например, детские школы искусств, музыкальные школы, детско-юношеские спортивные школы и т.п.).</w:t>
      </w:r>
    </w:p>
    <w:p w:rsidR="0067750E" w:rsidRPr="0067750E" w:rsidRDefault="0067750E" w:rsidP="0067750E">
      <w:pPr>
        <w:ind w:firstLine="851"/>
        <w:jc w:val="both"/>
      </w:pPr>
      <w:proofErr w:type="gramStart"/>
      <w:r w:rsidRPr="0067750E">
        <w:t>Для получения вычета по расходам на обучение необходимо подать налоговую декларацию по форме 3-НДФЛ с приложением подтверждающих документов (копия договора с образовательным учреждением на оказание образовательных услуг, в котором указаны реквизиты лицензии на осуществление образовательной деятельности (при отсутствии в договоре реквизитов лицензии необходимо предоставить ее копию), в случае увеличения стоимости обучения – копию документа, подтверждающего данное увеличение, например, дополнительное соглашение к</w:t>
      </w:r>
      <w:proofErr w:type="gramEnd"/>
      <w:r w:rsidRPr="0067750E">
        <w:t xml:space="preserve"> договору с указанием стоимости обучения).</w:t>
      </w:r>
    </w:p>
    <w:p w:rsidR="0067750E" w:rsidRPr="0067750E" w:rsidRDefault="0067750E" w:rsidP="0067750E">
      <w:pPr>
        <w:ind w:firstLine="851"/>
        <w:jc w:val="both"/>
      </w:pPr>
      <w:r w:rsidRPr="0067750E">
        <w:t>Социальный налоговый вычет можно получить и до окончания налогового периода при обращении к работодателю, предварительно подтвердив это право в налоговом органе.</w:t>
      </w:r>
    </w:p>
    <w:p w:rsidR="0067750E" w:rsidRPr="0067750E" w:rsidRDefault="0067750E" w:rsidP="0067750E">
      <w:pPr>
        <w:ind w:firstLine="567"/>
        <w:jc w:val="both"/>
        <w:rPr>
          <w:lang w:eastAsia="ru-RU"/>
        </w:rPr>
      </w:pPr>
      <w:r w:rsidRPr="0067750E">
        <w:rPr>
          <w:lang w:eastAsia="ru-RU"/>
        </w:rPr>
        <w:t>Подробнее о получении вычета по расходам на обучение в специализированном разделе официального интернет-сайта ФНС России:</w:t>
      </w:r>
      <w:r w:rsidRPr="0067750E">
        <w:rPr>
          <w:sz w:val="24"/>
          <w:szCs w:val="24"/>
          <w:lang w:eastAsia="ru-RU"/>
        </w:rPr>
        <w:t xml:space="preserve"> </w:t>
      </w:r>
      <w:r w:rsidRPr="0067750E">
        <w:rPr>
          <w:lang w:eastAsia="ru-RU"/>
        </w:rPr>
        <w:t>https://www.nalog.ru/rn77/fl/interest/tax_deduction/fl_deti/#title3</w:t>
      </w:r>
    </w:p>
    <w:p w:rsidR="0067750E" w:rsidRPr="0067750E" w:rsidRDefault="0067750E" w:rsidP="0067750E">
      <w:pPr>
        <w:ind w:firstLine="851"/>
        <w:jc w:val="center"/>
        <w:rPr>
          <w:b/>
        </w:rPr>
      </w:pPr>
    </w:p>
    <w:p w:rsidR="0067750E" w:rsidRPr="0067750E" w:rsidRDefault="0067750E" w:rsidP="0067750E">
      <w:pPr>
        <w:ind w:firstLine="851"/>
        <w:jc w:val="center"/>
        <w:rPr>
          <w:b/>
        </w:rPr>
      </w:pPr>
      <w:r w:rsidRPr="0067750E">
        <w:rPr>
          <w:b/>
        </w:rPr>
        <w:t>Социальный вычет по расходам на лечение и приобретение медикаментов</w:t>
      </w:r>
    </w:p>
    <w:p w:rsidR="0067750E" w:rsidRPr="0067750E" w:rsidRDefault="0067750E" w:rsidP="0067750E">
      <w:pPr>
        <w:ind w:firstLine="851"/>
        <w:jc w:val="center"/>
        <w:rPr>
          <w:b/>
        </w:rPr>
      </w:pPr>
    </w:p>
    <w:p w:rsidR="0067750E" w:rsidRPr="0067750E" w:rsidRDefault="0067750E" w:rsidP="0067750E">
      <w:pPr>
        <w:ind w:firstLine="567"/>
        <w:jc w:val="both"/>
        <w:rPr>
          <w:lang w:eastAsia="ru-RU"/>
        </w:rPr>
      </w:pPr>
      <w:r w:rsidRPr="0067750E">
        <w:rPr>
          <w:bCs/>
          <w:lang w:eastAsia="ru-RU"/>
        </w:rPr>
        <w:t>120000</w:t>
      </w:r>
      <w:r w:rsidRPr="0067750E">
        <w:rPr>
          <w:lang w:eastAsia="ru-RU"/>
        </w:rPr>
        <w:t xml:space="preserve"> рублей – максимальная сумма расходов на лечение и (или) приобретение медикаментов, в совокупности с другими расходами налогоплательщика, связанными, например, с обучением, уплатой взносов на накопительную часть трудовой пенсии, добровольное пенсионное страхование и негосударственное пенсионное обеспечение, прохождение независимой оценки своей квалификации. </w:t>
      </w:r>
    </w:p>
    <w:p w:rsidR="0067750E" w:rsidRPr="0067750E" w:rsidRDefault="0067750E" w:rsidP="0067750E">
      <w:pPr>
        <w:ind w:firstLine="567"/>
        <w:jc w:val="both"/>
        <w:rPr>
          <w:lang w:eastAsia="ru-RU"/>
        </w:rPr>
      </w:pPr>
      <w:r w:rsidRPr="0067750E">
        <w:rPr>
          <w:lang w:eastAsia="ru-RU"/>
        </w:rPr>
        <w:lastRenderedPageBreak/>
        <w:t>По дорогостоящим видам лечения сумма налогового вычета принимается в размере фактически произведенных расходов, без учета указанного ограничения.</w:t>
      </w:r>
    </w:p>
    <w:p w:rsidR="0067750E" w:rsidRPr="0067750E" w:rsidRDefault="0067750E" w:rsidP="0067750E">
      <w:pPr>
        <w:keepNext/>
        <w:keepLines/>
        <w:jc w:val="both"/>
        <w:outlineLvl w:val="2"/>
        <w:rPr>
          <w:rFonts w:asciiTheme="majorHAnsi" w:eastAsiaTheme="majorEastAsia" w:hAnsiTheme="majorHAnsi" w:cstheme="majorBidi"/>
          <w:bCs/>
        </w:rPr>
      </w:pPr>
      <w:r w:rsidRPr="0067750E">
        <w:rPr>
          <w:rFonts w:asciiTheme="majorHAnsi" w:eastAsiaTheme="majorEastAsia" w:hAnsiTheme="majorHAnsi" w:cstheme="majorBidi"/>
          <w:bCs/>
        </w:rPr>
        <w:t>Социальный налоговый вычет на лечение может получить физлицо, оплатившее:</w:t>
      </w:r>
    </w:p>
    <w:p w:rsidR="0067750E" w:rsidRPr="0067750E" w:rsidRDefault="0067750E" w:rsidP="0067750E">
      <w:pPr>
        <w:numPr>
          <w:ilvl w:val="0"/>
          <w:numId w:val="11"/>
        </w:numPr>
        <w:jc w:val="both"/>
      </w:pPr>
      <w:r w:rsidRPr="0067750E">
        <w:t>медицинские услуги, в том числе дорогостоящие, оказанные ему самому, его супругу (супруге), родителям, а также детям (в том числе усыновленным) и подопечным в возрасте до 18 лет (далее - члены семьи);</w:t>
      </w:r>
    </w:p>
    <w:p w:rsidR="0067750E" w:rsidRPr="0067750E" w:rsidRDefault="0067750E" w:rsidP="0067750E">
      <w:pPr>
        <w:numPr>
          <w:ilvl w:val="0"/>
          <w:numId w:val="11"/>
        </w:numPr>
        <w:jc w:val="both"/>
      </w:pPr>
      <w:r w:rsidRPr="0067750E">
        <w:t>назначенные врачом лекарства, в том числе для членов семьи;</w:t>
      </w:r>
    </w:p>
    <w:p w:rsidR="0067750E" w:rsidRPr="0067750E" w:rsidRDefault="0067750E" w:rsidP="0067750E">
      <w:pPr>
        <w:numPr>
          <w:ilvl w:val="0"/>
          <w:numId w:val="11"/>
        </w:numPr>
        <w:jc w:val="both"/>
      </w:pPr>
      <w:r w:rsidRPr="0067750E">
        <w:t>страховые взносы по договору ДМС, заключенному в целях своего лечения или лечения членов семьи.</w:t>
      </w:r>
    </w:p>
    <w:p w:rsidR="0067750E" w:rsidRPr="0067750E" w:rsidRDefault="0067750E" w:rsidP="0067750E">
      <w:pPr>
        <w:ind w:firstLine="567"/>
        <w:jc w:val="both"/>
        <w:rPr>
          <w:lang w:eastAsia="ru-RU"/>
        </w:rPr>
      </w:pPr>
      <w:r w:rsidRPr="0067750E">
        <w:rPr>
          <w:lang w:eastAsia="ru-RU"/>
        </w:rPr>
        <w:t xml:space="preserve">Для получения социального вычета необходимо, чтобы медицинская организация (или ИП), оказавшие медицинские услуги, имели российскую лицензию на осуществление медицинской деятельности. </w:t>
      </w:r>
    </w:p>
    <w:p w:rsidR="0067750E" w:rsidRPr="0067750E" w:rsidRDefault="0067750E" w:rsidP="0067750E">
      <w:pPr>
        <w:ind w:firstLine="567"/>
        <w:jc w:val="both"/>
        <w:rPr>
          <w:lang w:eastAsia="ru-RU"/>
        </w:rPr>
      </w:pPr>
      <w:r w:rsidRPr="0067750E">
        <w:rPr>
          <w:lang w:eastAsia="ru-RU"/>
        </w:rPr>
        <w:t>Условием включения в состав вычета сумм страховых взносов по договору ДМС является также наличие у страховой организации, с которой заключен данный договор, лицензии на ведение соответствующего вида деятельности, предусматривающего оплату ею исключительно медицинских услуг.</w:t>
      </w:r>
    </w:p>
    <w:p w:rsidR="0067750E" w:rsidRPr="0067750E" w:rsidRDefault="0067750E" w:rsidP="0067750E">
      <w:pPr>
        <w:ind w:firstLine="567"/>
        <w:jc w:val="both"/>
        <w:rPr>
          <w:lang w:eastAsia="ru-RU"/>
        </w:rPr>
      </w:pPr>
      <w:r w:rsidRPr="0067750E">
        <w:rPr>
          <w:lang w:eastAsia="ru-RU"/>
        </w:rPr>
        <w:t>В целях получения социального вычета медицинские услуги, в том числе по дорогостоящему лечению, должны входить в утвержденные Постановлением Правительства Российской Федерации от 19.03.2001 № 201 перечни.</w:t>
      </w:r>
    </w:p>
    <w:p w:rsidR="0067750E" w:rsidRPr="0067750E" w:rsidRDefault="0067750E" w:rsidP="0067750E">
      <w:pPr>
        <w:ind w:firstLine="567"/>
        <w:jc w:val="both"/>
        <w:rPr>
          <w:lang w:eastAsia="ru-RU"/>
        </w:rPr>
      </w:pPr>
      <w:r w:rsidRPr="0067750E">
        <w:rPr>
          <w:lang w:eastAsia="ru-RU"/>
        </w:rPr>
        <w:t>Вопрос об отнесении оказанных физлицу медицинских услуг к соответствующим перечням решается медицинскими организациями путем указания стоимости медицинской услуги по коду 1 или дорогостоящего лечения по коду 2 в «Справке об оплате медицинских услуг для представления в налоговые органы».</w:t>
      </w:r>
    </w:p>
    <w:p w:rsidR="0067750E" w:rsidRPr="0067750E" w:rsidRDefault="0067750E" w:rsidP="0067750E">
      <w:pPr>
        <w:ind w:firstLine="567"/>
        <w:jc w:val="both"/>
        <w:rPr>
          <w:lang w:eastAsia="ru-RU"/>
        </w:rPr>
      </w:pPr>
      <w:r w:rsidRPr="0067750E">
        <w:rPr>
          <w:lang w:eastAsia="ru-RU"/>
        </w:rPr>
        <w:t>Для получения вычета по расходам на обучение необходимо подать налоговую декларацию по форме 3-НДФЛ с приложением подтверждающих документов.</w:t>
      </w:r>
    </w:p>
    <w:p w:rsidR="0067750E" w:rsidRPr="0067750E" w:rsidRDefault="0067750E" w:rsidP="0067750E">
      <w:pPr>
        <w:ind w:firstLine="851"/>
        <w:jc w:val="both"/>
      </w:pPr>
      <w:r w:rsidRPr="0067750E">
        <w:t>Социальный налоговый вычет можно получить и до окончания налогового периода при обращении к работодателю, предварительно подтвердив это право в налоговом органе.</w:t>
      </w:r>
    </w:p>
    <w:p w:rsidR="0067750E" w:rsidRPr="0067750E" w:rsidRDefault="0067750E" w:rsidP="0067750E">
      <w:pPr>
        <w:ind w:firstLine="567"/>
        <w:jc w:val="both"/>
      </w:pPr>
      <w:r w:rsidRPr="0067750E">
        <w:t>Подробнее о получении вычета на лечение в специализированном разделе официального интернет-сайта ФНС России: https://www.nalog.ru/rn77/fl/interest/tax_deduction/fl_medik/.</w:t>
      </w:r>
    </w:p>
    <w:p w:rsidR="00BC71B4" w:rsidRPr="001B6987" w:rsidRDefault="00BC71B4" w:rsidP="001B6987">
      <w:pPr>
        <w:autoSpaceDE w:val="0"/>
        <w:autoSpaceDN w:val="0"/>
        <w:adjustRightInd w:val="0"/>
        <w:spacing w:before="28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B35C24" w:rsidRDefault="00B35C24" w:rsidP="00EB4218">
      <w:pPr>
        <w:pStyle w:val="a6"/>
        <w:ind w:left="1287"/>
        <w:jc w:val="center"/>
        <w:rPr>
          <w:lang w:eastAsia="ru-RU"/>
        </w:rPr>
      </w:pPr>
    </w:p>
    <w:sectPr w:rsidR="00B35C24" w:rsidSect="00D743AE">
      <w:pgSz w:w="16838" w:h="11906" w:orient="landscape"/>
      <w:pgMar w:top="284" w:right="510" w:bottom="142" w:left="510" w:header="709" w:footer="709" w:gutter="0"/>
      <w:pgBorders w:display="firstPage" w:offsetFrom="page">
        <w:top w:val="single" w:sz="18" w:space="24" w:color="548DD4" w:themeColor="text2" w:themeTint="99" w:shadow="1"/>
        <w:left w:val="single" w:sz="18" w:space="24" w:color="548DD4" w:themeColor="text2" w:themeTint="99" w:shadow="1"/>
        <w:bottom w:val="single" w:sz="18" w:space="24" w:color="548DD4" w:themeColor="text2" w:themeTint="99" w:shadow="1"/>
        <w:right w:val="single" w:sz="18" w:space="24" w:color="548DD4" w:themeColor="text2" w:themeTint="99"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41DA2"/>
    <w:multiLevelType w:val="hybridMultilevel"/>
    <w:tmpl w:val="CA3E3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2353643E"/>
    <w:multiLevelType w:val="hybridMultilevel"/>
    <w:tmpl w:val="0D364698"/>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251414"/>
    <w:multiLevelType w:val="hybridMultilevel"/>
    <w:tmpl w:val="DEB097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DA14650"/>
    <w:multiLevelType w:val="hybridMultilevel"/>
    <w:tmpl w:val="402AF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30D093E"/>
    <w:multiLevelType w:val="hybridMultilevel"/>
    <w:tmpl w:val="3E84CE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44D979D5"/>
    <w:multiLevelType w:val="multilevel"/>
    <w:tmpl w:val="8656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5F019F"/>
    <w:multiLevelType w:val="hybridMultilevel"/>
    <w:tmpl w:val="0D364698"/>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E60E09"/>
    <w:multiLevelType w:val="hybridMultilevel"/>
    <w:tmpl w:val="01162596"/>
    <w:lvl w:ilvl="0" w:tplc="53FAFFEE">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9F48FF"/>
    <w:multiLevelType w:val="hybridMultilevel"/>
    <w:tmpl w:val="0B366A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6750333D"/>
    <w:multiLevelType w:val="hybridMultilevel"/>
    <w:tmpl w:val="CF1873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7F0544F6"/>
    <w:multiLevelType w:val="multilevel"/>
    <w:tmpl w:val="A198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9"/>
  </w:num>
  <w:num w:numId="5">
    <w:abstractNumId w:val="1"/>
  </w:num>
  <w:num w:numId="6">
    <w:abstractNumId w:val="6"/>
  </w:num>
  <w:num w:numId="7">
    <w:abstractNumId w:val="7"/>
  </w:num>
  <w:num w:numId="8">
    <w:abstractNumId w:val="2"/>
  </w:num>
  <w:num w:numId="9">
    <w:abstractNumId w:val="4"/>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476"/>
    <w:rsid w:val="000257B8"/>
    <w:rsid w:val="00065957"/>
    <w:rsid w:val="00091011"/>
    <w:rsid w:val="000B5151"/>
    <w:rsid w:val="000F77A2"/>
    <w:rsid w:val="001103E9"/>
    <w:rsid w:val="001252B8"/>
    <w:rsid w:val="00133BE0"/>
    <w:rsid w:val="001A5FAD"/>
    <w:rsid w:val="001B263D"/>
    <w:rsid w:val="001B2FD5"/>
    <w:rsid w:val="001B6987"/>
    <w:rsid w:val="001C030C"/>
    <w:rsid w:val="001F62C9"/>
    <w:rsid w:val="00206EC0"/>
    <w:rsid w:val="00266B4B"/>
    <w:rsid w:val="0028005E"/>
    <w:rsid w:val="0028051A"/>
    <w:rsid w:val="002A4338"/>
    <w:rsid w:val="002C5287"/>
    <w:rsid w:val="00302E3E"/>
    <w:rsid w:val="003035B8"/>
    <w:rsid w:val="00306285"/>
    <w:rsid w:val="003659EB"/>
    <w:rsid w:val="003701DE"/>
    <w:rsid w:val="00370FDB"/>
    <w:rsid w:val="00374DB6"/>
    <w:rsid w:val="003B4331"/>
    <w:rsid w:val="003B7F95"/>
    <w:rsid w:val="003D5673"/>
    <w:rsid w:val="003F7C3B"/>
    <w:rsid w:val="0045552B"/>
    <w:rsid w:val="004F1DB8"/>
    <w:rsid w:val="004F66BB"/>
    <w:rsid w:val="0050095C"/>
    <w:rsid w:val="005114C5"/>
    <w:rsid w:val="0055144C"/>
    <w:rsid w:val="005B1665"/>
    <w:rsid w:val="005D2ACC"/>
    <w:rsid w:val="005E3192"/>
    <w:rsid w:val="005F561E"/>
    <w:rsid w:val="00604F1F"/>
    <w:rsid w:val="00655817"/>
    <w:rsid w:val="006730C5"/>
    <w:rsid w:val="006755FB"/>
    <w:rsid w:val="0067750E"/>
    <w:rsid w:val="0068002A"/>
    <w:rsid w:val="006B175A"/>
    <w:rsid w:val="006C00BE"/>
    <w:rsid w:val="006C301B"/>
    <w:rsid w:val="007038B9"/>
    <w:rsid w:val="007251EE"/>
    <w:rsid w:val="007441D0"/>
    <w:rsid w:val="00753F0E"/>
    <w:rsid w:val="0077021E"/>
    <w:rsid w:val="0078087C"/>
    <w:rsid w:val="007A1613"/>
    <w:rsid w:val="007B0172"/>
    <w:rsid w:val="007B46E3"/>
    <w:rsid w:val="007C69FC"/>
    <w:rsid w:val="007E7A20"/>
    <w:rsid w:val="008041B0"/>
    <w:rsid w:val="008117E5"/>
    <w:rsid w:val="008228CD"/>
    <w:rsid w:val="00854E2B"/>
    <w:rsid w:val="00874E61"/>
    <w:rsid w:val="00891B59"/>
    <w:rsid w:val="008C18FC"/>
    <w:rsid w:val="008D0105"/>
    <w:rsid w:val="008E4666"/>
    <w:rsid w:val="00915D41"/>
    <w:rsid w:val="009173B8"/>
    <w:rsid w:val="00924077"/>
    <w:rsid w:val="00930CD8"/>
    <w:rsid w:val="00942428"/>
    <w:rsid w:val="00961033"/>
    <w:rsid w:val="00974FCB"/>
    <w:rsid w:val="00A24776"/>
    <w:rsid w:val="00A729C8"/>
    <w:rsid w:val="00A7465F"/>
    <w:rsid w:val="00AD2CE1"/>
    <w:rsid w:val="00AE0414"/>
    <w:rsid w:val="00AE1EDB"/>
    <w:rsid w:val="00AF26A1"/>
    <w:rsid w:val="00B048C3"/>
    <w:rsid w:val="00B35C24"/>
    <w:rsid w:val="00B42196"/>
    <w:rsid w:val="00B54476"/>
    <w:rsid w:val="00BB52DC"/>
    <w:rsid w:val="00BC4840"/>
    <w:rsid w:val="00BC71B4"/>
    <w:rsid w:val="00C21142"/>
    <w:rsid w:val="00C33480"/>
    <w:rsid w:val="00C97244"/>
    <w:rsid w:val="00CC2213"/>
    <w:rsid w:val="00CE229C"/>
    <w:rsid w:val="00D26B6A"/>
    <w:rsid w:val="00D27142"/>
    <w:rsid w:val="00D743AE"/>
    <w:rsid w:val="00DC01D7"/>
    <w:rsid w:val="00DC5E38"/>
    <w:rsid w:val="00DE7BCA"/>
    <w:rsid w:val="00E006A5"/>
    <w:rsid w:val="00E11D6D"/>
    <w:rsid w:val="00E277FC"/>
    <w:rsid w:val="00E35EEA"/>
    <w:rsid w:val="00E423ED"/>
    <w:rsid w:val="00E4459E"/>
    <w:rsid w:val="00E50BD5"/>
    <w:rsid w:val="00E80BB4"/>
    <w:rsid w:val="00E83FDF"/>
    <w:rsid w:val="00EB4218"/>
    <w:rsid w:val="00EE0421"/>
    <w:rsid w:val="00EF5BDF"/>
    <w:rsid w:val="00F04BFE"/>
    <w:rsid w:val="00F15069"/>
    <w:rsid w:val="00F27588"/>
    <w:rsid w:val="00F35BD3"/>
    <w:rsid w:val="00F3770A"/>
    <w:rsid w:val="00F41323"/>
    <w:rsid w:val="00F86110"/>
    <w:rsid w:val="00F91F3A"/>
    <w:rsid w:val="00F9286E"/>
    <w:rsid w:val="00FA0B00"/>
    <w:rsid w:val="00FB1AF9"/>
    <w:rsid w:val="00FD76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476"/>
    <w:pPr>
      <w:spacing w:after="0" w:line="240" w:lineRule="auto"/>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B54476"/>
    <w:pPr>
      <w:spacing w:after="120"/>
    </w:pPr>
    <w:rPr>
      <w:sz w:val="24"/>
      <w:szCs w:val="24"/>
    </w:rPr>
  </w:style>
  <w:style w:type="character" w:customStyle="1" w:styleId="a4">
    <w:name w:val="Основной текст Знак"/>
    <w:basedOn w:val="a0"/>
    <w:link w:val="a3"/>
    <w:uiPriority w:val="99"/>
    <w:rsid w:val="00B54476"/>
    <w:rPr>
      <w:rFonts w:ascii="Times New Roman" w:eastAsia="Times New Roman" w:hAnsi="Times New Roman" w:cs="Times New Roman"/>
      <w:sz w:val="24"/>
      <w:szCs w:val="24"/>
      <w:lang w:eastAsia="ar-SA"/>
    </w:rPr>
  </w:style>
  <w:style w:type="character" w:styleId="a5">
    <w:name w:val="Hyperlink"/>
    <w:basedOn w:val="a0"/>
    <w:uiPriority w:val="99"/>
    <w:rsid w:val="00B54476"/>
    <w:rPr>
      <w:rFonts w:cs="Times New Roman"/>
      <w:color w:val="0000FF"/>
      <w:u w:val="single"/>
    </w:rPr>
  </w:style>
  <w:style w:type="paragraph" w:styleId="a6">
    <w:name w:val="List Paragraph"/>
    <w:basedOn w:val="a"/>
    <w:uiPriority w:val="34"/>
    <w:qFormat/>
    <w:rsid w:val="006C301B"/>
    <w:pPr>
      <w:ind w:left="720"/>
      <w:contextualSpacing/>
    </w:pPr>
  </w:style>
  <w:style w:type="table" w:styleId="a7">
    <w:name w:val="Table Grid"/>
    <w:basedOn w:val="a1"/>
    <w:uiPriority w:val="59"/>
    <w:rsid w:val="00266B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8117E5"/>
    <w:rPr>
      <w:rFonts w:ascii="Tahoma" w:hAnsi="Tahoma" w:cs="Tahoma"/>
      <w:sz w:val="16"/>
      <w:szCs w:val="16"/>
    </w:rPr>
  </w:style>
  <w:style w:type="character" w:customStyle="1" w:styleId="a9">
    <w:name w:val="Текст выноски Знак"/>
    <w:basedOn w:val="a0"/>
    <w:link w:val="a8"/>
    <w:uiPriority w:val="99"/>
    <w:semiHidden/>
    <w:rsid w:val="008117E5"/>
    <w:rPr>
      <w:rFonts w:ascii="Tahoma" w:eastAsia="Times New Roman" w:hAnsi="Tahoma" w:cs="Tahoma"/>
      <w:sz w:val="16"/>
      <w:szCs w:val="16"/>
      <w:lang w:eastAsia="ar-SA"/>
    </w:rPr>
  </w:style>
  <w:style w:type="paragraph" w:styleId="aa">
    <w:name w:val="caption"/>
    <w:basedOn w:val="a"/>
    <w:next w:val="a"/>
    <w:uiPriority w:val="35"/>
    <w:unhideWhenUsed/>
    <w:qFormat/>
    <w:rsid w:val="003035B8"/>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476"/>
    <w:pPr>
      <w:spacing w:after="0" w:line="240" w:lineRule="auto"/>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B54476"/>
    <w:pPr>
      <w:spacing w:after="120"/>
    </w:pPr>
    <w:rPr>
      <w:sz w:val="24"/>
      <w:szCs w:val="24"/>
    </w:rPr>
  </w:style>
  <w:style w:type="character" w:customStyle="1" w:styleId="a4">
    <w:name w:val="Основной текст Знак"/>
    <w:basedOn w:val="a0"/>
    <w:link w:val="a3"/>
    <w:uiPriority w:val="99"/>
    <w:rsid w:val="00B54476"/>
    <w:rPr>
      <w:rFonts w:ascii="Times New Roman" w:eastAsia="Times New Roman" w:hAnsi="Times New Roman" w:cs="Times New Roman"/>
      <w:sz w:val="24"/>
      <w:szCs w:val="24"/>
      <w:lang w:eastAsia="ar-SA"/>
    </w:rPr>
  </w:style>
  <w:style w:type="character" w:styleId="a5">
    <w:name w:val="Hyperlink"/>
    <w:basedOn w:val="a0"/>
    <w:uiPriority w:val="99"/>
    <w:rsid w:val="00B54476"/>
    <w:rPr>
      <w:rFonts w:cs="Times New Roman"/>
      <w:color w:val="0000FF"/>
      <w:u w:val="single"/>
    </w:rPr>
  </w:style>
  <w:style w:type="paragraph" w:styleId="a6">
    <w:name w:val="List Paragraph"/>
    <w:basedOn w:val="a"/>
    <w:uiPriority w:val="34"/>
    <w:qFormat/>
    <w:rsid w:val="006C301B"/>
    <w:pPr>
      <w:ind w:left="720"/>
      <w:contextualSpacing/>
    </w:pPr>
  </w:style>
  <w:style w:type="table" w:styleId="a7">
    <w:name w:val="Table Grid"/>
    <w:basedOn w:val="a1"/>
    <w:uiPriority w:val="59"/>
    <w:rsid w:val="00266B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8117E5"/>
    <w:rPr>
      <w:rFonts w:ascii="Tahoma" w:hAnsi="Tahoma" w:cs="Tahoma"/>
      <w:sz w:val="16"/>
      <w:szCs w:val="16"/>
    </w:rPr>
  </w:style>
  <w:style w:type="character" w:customStyle="1" w:styleId="a9">
    <w:name w:val="Текст выноски Знак"/>
    <w:basedOn w:val="a0"/>
    <w:link w:val="a8"/>
    <w:uiPriority w:val="99"/>
    <w:semiHidden/>
    <w:rsid w:val="008117E5"/>
    <w:rPr>
      <w:rFonts w:ascii="Tahoma" w:eastAsia="Times New Roman" w:hAnsi="Tahoma" w:cs="Tahoma"/>
      <w:sz w:val="16"/>
      <w:szCs w:val="16"/>
      <w:lang w:eastAsia="ar-SA"/>
    </w:rPr>
  </w:style>
  <w:style w:type="paragraph" w:styleId="aa">
    <w:name w:val="caption"/>
    <w:basedOn w:val="a"/>
    <w:next w:val="a"/>
    <w:uiPriority w:val="35"/>
    <w:unhideWhenUsed/>
    <w:qFormat/>
    <w:rsid w:val="003035B8"/>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consultantplus://offline/ref=3DCF24894F92A8165E5343E1539075453627B9E0A783299CC071C4D6E077E107D580DF77723C81DB24B355EFEEEB4DBF3C7F909E7A278383s0H7I" TargetMode="External"/><Relationship Id="rId4" Type="http://schemas.microsoft.com/office/2007/relationships/stylesWithEffects" Target="stylesWithEffect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50D58-2179-4304-BACB-07D6930CC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6713</Words>
  <Characters>38269</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Кубанцева</dc:creator>
  <cp:lastModifiedBy>USER</cp:lastModifiedBy>
  <cp:revision>2</cp:revision>
  <cp:lastPrinted>2019-05-18T09:13:00Z</cp:lastPrinted>
  <dcterms:created xsi:type="dcterms:W3CDTF">2019-09-30T08:57:00Z</dcterms:created>
  <dcterms:modified xsi:type="dcterms:W3CDTF">2019-09-30T08:57:00Z</dcterms:modified>
</cp:coreProperties>
</file>